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5F" w:rsidRPr="009246BD" w:rsidRDefault="001B66CD" w:rsidP="009246BD">
      <w:pPr>
        <w:jc w:val="center"/>
        <w:rPr>
          <w:sz w:val="24"/>
          <w:lang w:val="en-US"/>
        </w:rPr>
      </w:pPr>
      <w:bookmarkStart w:id="0" w:name="_Hlk392972"/>
      <w:bookmarkEnd w:id="0"/>
      <w:r w:rsidRPr="00EA19C9">
        <w:rPr>
          <w:noProof/>
        </w:rPr>
        <w:drawing>
          <wp:inline distT="0" distB="0" distL="0" distR="0" wp14:anchorId="2875778F" wp14:editId="3D787813">
            <wp:extent cx="2733675" cy="1025128"/>
            <wp:effectExtent l="0" t="0" r="0" b="3810"/>
            <wp:docPr id="2" name="Εικόνα 2" descr="C:\Users\Nikos Seretis\Desktop\SYTATE ΑΠΟ 08 2013\αρχειο πρωτοτυπων\Originals\λογοτυπο συλλογ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 Seretis\Desktop\SYTATE ΑΠΟ 08 2013\αρχειο πρωτοτυπων\Originals\λογοτυπο συλλογο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8" cy="10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5F" w:rsidRPr="009246BD" w:rsidRDefault="00491D5F" w:rsidP="00346543">
      <w:pPr>
        <w:jc w:val="center"/>
        <w:rPr>
          <w:rFonts w:ascii="Arial" w:hAnsi="Arial" w:cs="Arial"/>
          <w:b/>
          <w:sz w:val="28"/>
          <w:szCs w:val="28"/>
        </w:rPr>
      </w:pPr>
      <w:r w:rsidRPr="009246BD">
        <w:rPr>
          <w:rFonts w:ascii="Arial" w:hAnsi="Arial" w:cs="Arial"/>
          <w:b/>
          <w:sz w:val="28"/>
          <w:szCs w:val="28"/>
        </w:rPr>
        <w:t>ΣΥΛΛΟΓΟΣ ΕΡΓΑΖΟΜΕΝΩΝ ΣΤΗΝ ΕΘΝΙΚΗ ΤΡΑΠΕΖΑ</w:t>
      </w:r>
    </w:p>
    <w:p w:rsidR="00974B13" w:rsidRPr="009246BD" w:rsidRDefault="00974B13" w:rsidP="00346543">
      <w:pPr>
        <w:jc w:val="center"/>
        <w:rPr>
          <w:rFonts w:ascii="Arial" w:hAnsi="Arial" w:cs="Arial"/>
          <w:b/>
          <w:sz w:val="22"/>
          <w:szCs w:val="22"/>
        </w:rPr>
      </w:pPr>
      <w:r w:rsidRPr="009246BD">
        <w:rPr>
          <w:rFonts w:ascii="Arial" w:hAnsi="Arial" w:cs="Arial"/>
          <w:b/>
          <w:sz w:val="22"/>
          <w:szCs w:val="22"/>
        </w:rPr>
        <w:t>(ΣΥ.ΤΑ.ΤΕ.)</w:t>
      </w:r>
    </w:p>
    <w:p w:rsidR="00491D5F" w:rsidRPr="009246BD" w:rsidRDefault="00491D5F" w:rsidP="00346543">
      <w:pPr>
        <w:jc w:val="center"/>
        <w:rPr>
          <w:rFonts w:ascii="Arial" w:hAnsi="Arial" w:cs="Arial"/>
        </w:rPr>
      </w:pPr>
      <w:r w:rsidRPr="009246BD">
        <w:rPr>
          <w:rFonts w:ascii="Arial" w:hAnsi="Arial" w:cs="Arial"/>
        </w:rPr>
        <w:t>Αιόλου 86 - 3ος Όροφος – Τ.Κ. 105 59</w:t>
      </w:r>
    </w:p>
    <w:p w:rsidR="00C4195A" w:rsidRPr="009246BD" w:rsidRDefault="00491D5F" w:rsidP="00346543">
      <w:pPr>
        <w:jc w:val="center"/>
        <w:rPr>
          <w:rFonts w:ascii="Arial" w:hAnsi="Arial" w:cs="Arial"/>
        </w:rPr>
      </w:pPr>
      <w:r w:rsidRPr="009246BD">
        <w:rPr>
          <w:rFonts w:ascii="Arial" w:hAnsi="Arial" w:cs="Arial"/>
        </w:rPr>
        <w:t xml:space="preserve">Τηλ. 210 3342768 - 9, 210 3342771 – 4, </w:t>
      </w:r>
      <w:r w:rsidRPr="009246BD">
        <w:rPr>
          <w:rFonts w:ascii="Arial" w:hAnsi="Arial" w:cs="Arial"/>
          <w:lang w:val="en-US"/>
        </w:rPr>
        <w:t>F</w:t>
      </w:r>
      <w:r w:rsidR="00BB2FD6" w:rsidRPr="009246BD">
        <w:rPr>
          <w:rFonts w:ascii="Arial" w:hAnsi="Arial" w:cs="Arial"/>
          <w:lang w:val="en-US"/>
        </w:rPr>
        <w:t>ax</w:t>
      </w:r>
      <w:r w:rsidRPr="009246BD">
        <w:rPr>
          <w:rFonts w:ascii="Arial" w:hAnsi="Arial" w:cs="Arial"/>
        </w:rPr>
        <w:t>:</w:t>
      </w:r>
      <w:r w:rsidR="00F47BDF" w:rsidRPr="009246BD">
        <w:rPr>
          <w:rFonts w:ascii="Arial" w:hAnsi="Arial" w:cs="Arial"/>
        </w:rPr>
        <w:t xml:space="preserve"> </w:t>
      </w:r>
      <w:r w:rsidRPr="009246BD">
        <w:rPr>
          <w:rFonts w:ascii="Arial" w:hAnsi="Arial" w:cs="Arial"/>
        </w:rPr>
        <w:t>210 3342767</w:t>
      </w:r>
    </w:p>
    <w:p w:rsidR="008B3721" w:rsidRPr="009246BD" w:rsidRDefault="000D148D" w:rsidP="00346543">
      <w:pPr>
        <w:jc w:val="center"/>
        <w:rPr>
          <w:rFonts w:ascii="Arial" w:hAnsi="Arial" w:cs="Arial"/>
          <w:sz w:val="16"/>
          <w:szCs w:val="16"/>
        </w:rPr>
      </w:pPr>
      <w:hyperlink r:id="rId9" w:history="1">
        <w:r w:rsidR="00633263" w:rsidRPr="009246BD">
          <w:rPr>
            <w:rStyle w:val="-"/>
            <w:rFonts w:ascii="Arial" w:hAnsi="Arial" w:cs="Arial"/>
            <w:sz w:val="16"/>
            <w:szCs w:val="16"/>
            <w:lang w:val="en-US"/>
          </w:rPr>
          <w:t>www</w:t>
        </w:r>
        <w:r w:rsidR="00633263" w:rsidRPr="009246BD">
          <w:rPr>
            <w:rStyle w:val="-"/>
            <w:rFonts w:ascii="Arial" w:hAnsi="Arial" w:cs="Arial"/>
            <w:sz w:val="16"/>
            <w:szCs w:val="16"/>
          </w:rPr>
          <w:t>.</w:t>
        </w:r>
        <w:r w:rsidR="00633263" w:rsidRPr="009246BD">
          <w:rPr>
            <w:rStyle w:val="-"/>
            <w:rFonts w:ascii="Arial" w:hAnsi="Arial" w:cs="Arial"/>
            <w:sz w:val="16"/>
            <w:szCs w:val="16"/>
            <w:lang w:val="en-US"/>
          </w:rPr>
          <w:t>sytate</w:t>
        </w:r>
        <w:r w:rsidR="00633263" w:rsidRPr="009246BD">
          <w:rPr>
            <w:rStyle w:val="-"/>
            <w:rFonts w:ascii="Arial" w:hAnsi="Arial" w:cs="Arial"/>
            <w:sz w:val="16"/>
            <w:szCs w:val="16"/>
          </w:rPr>
          <w:t>.</w:t>
        </w:r>
        <w:r w:rsidR="00633263" w:rsidRPr="009246BD">
          <w:rPr>
            <w:rStyle w:val="-"/>
            <w:rFonts w:ascii="Arial" w:hAnsi="Arial" w:cs="Arial"/>
            <w:sz w:val="16"/>
            <w:szCs w:val="16"/>
            <w:lang w:val="en-US"/>
          </w:rPr>
          <w:t>gr</w:t>
        </w:r>
      </w:hyperlink>
    </w:p>
    <w:p w:rsidR="001B66CD" w:rsidRDefault="001B66CD" w:rsidP="001B66CD">
      <w:pPr>
        <w:jc w:val="center"/>
        <w:rPr>
          <w:rFonts w:ascii="Arial" w:hAnsi="Arial" w:cs="Arial"/>
          <w:sz w:val="16"/>
          <w:szCs w:val="16"/>
        </w:rPr>
      </w:pPr>
    </w:p>
    <w:p w:rsidR="00E55C40" w:rsidRPr="009246BD" w:rsidRDefault="00E55C40" w:rsidP="001B66CD">
      <w:pPr>
        <w:jc w:val="center"/>
        <w:rPr>
          <w:rFonts w:ascii="Arial" w:hAnsi="Arial" w:cs="Arial"/>
          <w:sz w:val="16"/>
          <w:szCs w:val="16"/>
        </w:rPr>
      </w:pPr>
    </w:p>
    <w:p w:rsidR="00D23BDE" w:rsidRPr="00E55C40" w:rsidRDefault="00C4195A" w:rsidP="00E55C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9246BD">
        <w:rPr>
          <w:rFonts w:ascii="Arial" w:hAnsi="Arial" w:cs="Arial"/>
          <w:b/>
          <w:sz w:val="36"/>
          <w:szCs w:val="36"/>
        </w:rPr>
        <w:t>ΑΝΑΚΟΙΝΩΣΗ</w:t>
      </w:r>
    </w:p>
    <w:p w:rsidR="00E55C40" w:rsidRDefault="00E55C40" w:rsidP="00E55C4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55C40" w:rsidRDefault="00E55C40" w:rsidP="00E55C40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  <w:r w:rsidRPr="00E55C40">
        <w:rPr>
          <w:rFonts w:ascii="Arial" w:hAnsi="Arial" w:cs="Arial"/>
          <w:b/>
          <w:sz w:val="25"/>
          <w:szCs w:val="25"/>
        </w:rPr>
        <w:t>ΛΟΓΑΡΙΑΣΜΟΣ ΕΠΙΚΟΥΡΗΣΗΣ ΠΡΟΣΩΠΙΚΟΥ ΕΘΝΙΚΗΣ ΤΡΑΠΕΖΑΣ</w:t>
      </w:r>
    </w:p>
    <w:p w:rsidR="00E55C40" w:rsidRPr="00E55C40" w:rsidRDefault="00E55C40" w:rsidP="00E55C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E55C40">
        <w:rPr>
          <w:rFonts w:ascii="Arial" w:hAnsi="Arial" w:cs="Arial"/>
          <w:b/>
          <w:sz w:val="24"/>
          <w:szCs w:val="24"/>
        </w:rPr>
        <w:t>ΛΕΠΕΤΕ</w:t>
      </w:r>
      <w:r>
        <w:rPr>
          <w:rFonts w:ascii="Arial" w:hAnsi="Arial" w:cs="Arial"/>
          <w:b/>
          <w:sz w:val="24"/>
          <w:szCs w:val="24"/>
        </w:rPr>
        <w:t>)</w:t>
      </w:r>
    </w:p>
    <w:p w:rsidR="00D6421E" w:rsidRDefault="00D6421E" w:rsidP="007227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46BD">
        <w:rPr>
          <w:rFonts w:ascii="Arial" w:hAnsi="Arial" w:cs="Arial"/>
          <w:sz w:val="24"/>
          <w:szCs w:val="24"/>
        </w:rPr>
        <w:t>Συνάδελφοι,</w:t>
      </w:r>
    </w:p>
    <w:p w:rsidR="00E55C40" w:rsidRDefault="002C012D" w:rsidP="00E55C40">
      <w:pPr>
        <w:spacing w:line="36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>Με έκπληξη</w:t>
      </w:r>
      <w:r w:rsidR="00722796">
        <w:rPr>
          <w:rFonts w:ascii="Arial" w:hAnsi="Arial" w:cs="Arial"/>
          <w:sz w:val="24"/>
          <w:szCs w:val="24"/>
        </w:rPr>
        <w:t xml:space="preserve"> (ως προς τη</w:t>
      </w:r>
      <w:r w:rsidR="00D62C87">
        <w:rPr>
          <w:rFonts w:ascii="Arial" w:hAnsi="Arial" w:cs="Arial"/>
          <w:sz w:val="24"/>
          <w:szCs w:val="24"/>
        </w:rPr>
        <w:t xml:space="preserve"> χρονική στιγμή, αλλά </w:t>
      </w:r>
      <w:r w:rsidR="00722796">
        <w:rPr>
          <w:rFonts w:ascii="Arial" w:hAnsi="Arial" w:cs="Arial"/>
          <w:sz w:val="24"/>
          <w:szCs w:val="24"/>
        </w:rPr>
        <w:t xml:space="preserve">και τη σύνθεση </w:t>
      </w:r>
      <w:r w:rsidR="00A35015">
        <w:rPr>
          <w:rFonts w:ascii="Arial" w:hAnsi="Arial" w:cs="Arial"/>
          <w:sz w:val="24"/>
          <w:szCs w:val="24"/>
        </w:rPr>
        <w:t>της ομάδας</w:t>
      </w:r>
      <w:r w:rsidR="00722796">
        <w:rPr>
          <w:rFonts w:ascii="Arial" w:hAnsi="Arial" w:cs="Arial"/>
          <w:sz w:val="24"/>
          <w:szCs w:val="24"/>
        </w:rPr>
        <w:t>)</w:t>
      </w:r>
      <w:r w:rsidR="00054C9F" w:rsidRPr="00054C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πληροφορηθήκαμε</w:t>
      </w:r>
      <w:r w:rsidR="00722796">
        <w:rPr>
          <w:rFonts w:ascii="Arial" w:hAnsi="Arial" w:cs="Arial"/>
          <w:sz w:val="24"/>
          <w:szCs w:val="24"/>
        </w:rPr>
        <w:t xml:space="preserve"> από </w:t>
      </w:r>
      <w:r>
        <w:rPr>
          <w:rFonts w:ascii="Arial" w:hAnsi="Arial" w:cs="Arial"/>
          <w:sz w:val="24"/>
          <w:szCs w:val="24"/>
        </w:rPr>
        <w:t>το έκτακτο Δελτίο Τύπου που εξέδωσε ο Σύλλογος Συνταξιούχων ΕΤΕ</w:t>
      </w:r>
      <w:r w:rsidR="00FA3758">
        <w:rPr>
          <w:rFonts w:ascii="Arial" w:hAnsi="Arial" w:cs="Arial"/>
          <w:sz w:val="24"/>
          <w:szCs w:val="24"/>
        </w:rPr>
        <w:t xml:space="preserve"> (</w:t>
      </w:r>
      <w:r w:rsidR="00A35015">
        <w:rPr>
          <w:rFonts w:ascii="Arial" w:hAnsi="Arial" w:cs="Arial"/>
          <w:sz w:val="24"/>
          <w:szCs w:val="24"/>
        </w:rPr>
        <w:t xml:space="preserve">ΣΣΕΤΕ - </w:t>
      </w:r>
      <w:r w:rsidR="00FA3758">
        <w:rPr>
          <w:rFonts w:ascii="Arial" w:hAnsi="Arial" w:cs="Arial"/>
          <w:sz w:val="24"/>
          <w:szCs w:val="24"/>
        </w:rPr>
        <w:t>21/2/19)</w:t>
      </w:r>
      <w:r>
        <w:rPr>
          <w:rFonts w:ascii="Arial" w:hAnsi="Arial" w:cs="Arial"/>
          <w:sz w:val="24"/>
          <w:szCs w:val="24"/>
        </w:rPr>
        <w:t>, για τη συνάντηση που πρόκειται να πραγματοποιηθεί</w:t>
      </w:r>
      <w:r w:rsidR="00755D30" w:rsidRPr="00755D30">
        <w:rPr>
          <w:rFonts w:ascii="Arial" w:hAnsi="Arial" w:cs="Arial"/>
          <w:sz w:val="24"/>
          <w:szCs w:val="24"/>
        </w:rPr>
        <w:t xml:space="preserve"> </w:t>
      </w:r>
      <w:r w:rsidR="00755D30">
        <w:rPr>
          <w:rFonts w:ascii="Arial" w:hAnsi="Arial" w:cs="Arial"/>
          <w:sz w:val="24"/>
          <w:szCs w:val="24"/>
        </w:rPr>
        <w:t xml:space="preserve">με κυβερνητικά στελέχη, </w:t>
      </w:r>
      <w:r w:rsidR="00A35015">
        <w:rPr>
          <w:rFonts w:ascii="Arial" w:hAnsi="Arial" w:cs="Arial"/>
          <w:sz w:val="24"/>
          <w:szCs w:val="24"/>
        </w:rPr>
        <w:t xml:space="preserve">σήμερα, </w:t>
      </w:r>
      <w:r>
        <w:rPr>
          <w:rFonts w:ascii="Arial" w:hAnsi="Arial" w:cs="Arial"/>
          <w:sz w:val="24"/>
          <w:szCs w:val="24"/>
        </w:rPr>
        <w:t>Δευτέρα 25/2</w:t>
      </w:r>
      <w:r w:rsidR="00FA3758">
        <w:rPr>
          <w:rFonts w:ascii="Arial" w:hAnsi="Arial" w:cs="Arial"/>
          <w:sz w:val="24"/>
          <w:szCs w:val="24"/>
        </w:rPr>
        <w:t>/19</w:t>
      </w:r>
      <w:r>
        <w:rPr>
          <w:rFonts w:ascii="Arial" w:hAnsi="Arial" w:cs="Arial"/>
          <w:sz w:val="24"/>
          <w:szCs w:val="24"/>
        </w:rPr>
        <w:t xml:space="preserve">, </w:t>
      </w:r>
      <w:r w:rsidR="00D23BDE"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</w:rPr>
        <w:t xml:space="preserve">θέμα το </w:t>
      </w:r>
      <w:r w:rsidR="0094544B">
        <w:rPr>
          <w:rFonts w:ascii="Arial" w:hAnsi="Arial" w:cs="Arial"/>
          <w:sz w:val="24"/>
          <w:szCs w:val="24"/>
        </w:rPr>
        <w:t>πρόβλημα</w:t>
      </w:r>
      <w:r>
        <w:rPr>
          <w:rFonts w:ascii="Arial" w:hAnsi="Arial" w:cs="Arial"/>
          <w:sz w:val="24"/>
          <w:szCs w:val="24"/>
        </w:rPr>
        <w:t xml:space="preserve"> που έχει προκύψει</w:t>
      </w:r>
      <w:r w:rsidR="00054C9F">
        <w:rPr>
          <w:rFonts w:ascii="Arial" w:hAnsi="Arial" w:cs="Arial"/>
          <w:sz w:val="24"/>
          <w:szCs w:val="24"/>
        </w:rPr>
        <w:t>,</w:t>
      </w:r>
      <w:r w:rsidR="00D23BDE">
        <w:rPr>
          <w:rFonts w:ascii="Arial" w:hAnsi="Arial" w:cs="Arial"/>
          <w:sz w:val="24"/>
          <w:szCs w:val="24"/>
        </w:rPr>
        <w:t xml:space="preserve"> </w:t>
      </w:r>
      <w:r w:rsidR="00054C9F">
        <w:rPr>
          <w:rFonts w:ascii="Arial" w:hAnsi="Arial" w:cs="Arial"/>
          <w:sz w:val="24"/>
          <w:szCs w:val="24"/>
        </w:rPr>
        <w:t>σχετικά με</w:t>
      </w:r>
      <w:r w:rsidR="00E6721C">
        <w:rPr>
          <w:rFonts w:ascii="Arial" w:hAnsi="Arial" w:cs="Arial"/>
          <w:sz w:val="24"/>
          <w:szCs w:val="24"/>
        </w:rPr>
        <w:t xml:space="preserve"> την αυθαίρετη και αδικαιολόγητη απόφαση της Διοίκησης να περικόψει εντελώς </w:t>
      </w:r>
      <w:r w:rsidR="00D23BDE">
        <w:rPr>
          <w:rFonts w:ascii="Arial" w:hAnsi="Arial" w:cs="Arial"/>
          <w:sz w:val="24"/>
          <w:szCs w:val="24"/>
        </w:rPr>
        <w:t xml:space="preserve">(εδώ και 18 περίπου μήνες) </w:t>
      </w:r>
      <w:r w:rsidR="00E6721C">
        <w:rPr>
          <w:rFonts w:ascii="Arial" w:hAnsi="Arial" w:cs="Arial"/>
          <w:sz w:val="24"/>
          <w:szCs w:val="24"/>
        </w:rPr>
        <w:t>την καταβολή του</w:t>
      </w:r>
      <w:r>
        <w:rPr>
          <w:rFonts w:ascii="Arial" w:hAnsi="Arial" w:cs="Arial"/>
          <w:sz w:val="24"/>
          <w:szCs w:val="24"/>
        </w:rPr>
        <w:t xml:space="preserve"> </w:t>
      </w:r>
      <w:r w:rsidR="00FA3758">
        <w:rPr>
          <w:rFonts w:ascii="Arial" w:hAnsi="Arial" w:cs="Arial"/>
          <w:sz w:val="24"/>
          <w:szCs w:val="24"/>
        </w:rPr>
        <w:t>Λογαριασμού Επικούρησης (</w:t>
      </w:r>
      <w:r>
        <w:rPr>
          <w:rFonts w:ascii="Arial" w:hAnsi="Arial" w:cs="Arial"/>
          <w:sz w:val="24"/>
          <w:szCs w:val="24"/>
        </w:rPr>
        <w:t>ΛΕΠΕΤΕ</w:t>
      </w:r>
      <w:r w:rsidR="00FA3758">
        <w:rPr>
          <w:rFonts w:ascii="Arial" w:hAnsi="Arial" w:cs="Arial"/>
          <w:sz w:val="24"/>
          <w:szCs w:val="24"/>
        </w:rPr>
        <w:t>)</w:t>
      </w:r>
      <w:r w:rsidR="00E6721C">
        <w:rPr>
          <w:rFonts w:ascii="Arial" w:hAnsi="Arial" w:cs="Arial"/>
          <w:sz w:val="24"/>
          <w:szCs w:val="24"/>
        </w:rPr>
        <w:t xml:space="preserve"> στους δικαιούχους</w:t>
      </w:r>
      <w:r>
        <w:rPr>
          <w:rFonts w:ascii="Arial" w:hAnsi="Arial" w:cs="Arial"/>
          <w:sz w:val="24"/>
          <w:szCs w:val="24"/>
        </w:rPr>
        <w:t>.</w:t>
      </w:r>
    </w:p>
    <w:p w:rsidR="002C012D" w:rsidRPr="00E55C40" w:rsidRDefault="002C012D" w:rsidP="00E55C40">
      <w:pPr>
        <w:spacing w:line="36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2704" w:rsidRDefault="002C012D" w:rsidP="00E55C40">
      <w:pPr>
        <w:spacing w:line="36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>Επειδή δε γνωρίζουμε</w:t>
      </w:r>
      <w:r w:rsidR="00755D30">
        <w:rPr>
          <w:rFonts w:ascii="Arial" w:hAnsi="Arial" w:cs="Arial"/>
          <w:sz w:val="24"/>
          <w:szCs w:val="24"/>
        </w:rPr>
        <w:t xml:space="preserve"> ούτε</w:t>
      </w:r>
      <w:r>
        <w:rPr>
          <w:rFonts w:ascii="Arial" w:hAnsi="Arial" w:cs="Arial"/>
          <w:sz w:val="24"/>
          <w:szCs w:val="24"/>
        </w:rPr>
        <w:t xml:space="preserve"> ποιος είναι ο εμπνευστής αυτής της συνάντησης</w:t>
      </w:r>
      <w:r w:rsidR="0094544B">
        <w:rPr>
          <w:rFonts w:ascii="Arial" w:hAnsi="Arial" w:cs="Arial"/>
          <w:sz w:val="24"/>
          <w:szCs w:val="24"/>
        </w:rPr>
        <w:t>,</w:t>
      </w:r>
      <w:r w:rsidR="00755D30">
        <w:rPr>
          <w:rFonts w:ascii="Arial" w:hAnsi="Arial" w:cs="Arial"/>
          <w:sz w:val="24"/>
          <w:szCs w:val="24"/>
        </w:rPr>
        <w:t xml:space="preserve"> ούτε τα κριτήρια επιλογής της συγκεκριμένης ομάδας,</w:t>
      </w:r>
      <w:r w:rsidR="00E6721C">
        <w:rPr>
          <w:rFonts w:ascii="Arial" w:hAnsi="Arial" w:cs="Arial"/>
          <w:sz w:val="24"/>
          <w:szCs w:val="24"/>
        </w:rPr>
        <w:t xml:space="preserve"> </w:t>
      </w:r>
      <w:r w:rsidR="00755D30">
        <w:rPr>
          <w:rFonts w:ascii="Arial" w:hAnsi="Arial" w:cs="Arial"/>
          <w:sz w:val="24"/>
          <w:szCs w:val="24"/>
        </w:rPr>
        <w:t xml:space="preserve">αλλά ούτε και τις προθέσεις τους, </w:t>
      </w:r>
      <w:r w:rsidR="00E6721C">
        <w:rPr>
          <w:rFonts w:ascii="Arial" w:hAnsi="Arial" w:cs="Arial"/>
          <w:sz w:val="24"/>
          <w:szCs w:val="24"/>
        </w:rPr>
        <w:t>δηλώνουμε</w:t>
      </w:r>
      <w:r w:rsidR="0094544B">
        <w:rPr>
          <w:rFonts w:ascii="Arial" w:hAnsi="Arial" w:cs="Arial"/>
          <w:sz w:val="24"/>
          <w:szCs w:val="24"/>
        </w:rPr>
        <w:t>,</w:t>
      </w:r>
      <w:r w:rsidR="00E6721C">
        <w:rPr>
          <w:rFonts w:ascii="Arial" w:hAnsi="Arial" w:cs="Arial"/>
          <w:sz w:val="24"/>
          <w:szCs w:val="24"/>
        </w:rPr>
        <w:t xml:space="preserve"> προς κάθε κατεύθυνση</w:t>
      </w:r>
      <w:r w:rsidR="0094544B">
        <w:rPr>
          <w:rFonts w:ascii="Arial" w:hAnsi="Arial" w:cs="Arial"/>
          <w:sz w:val="24"/>
          <w:szCs w:val="24"/>
        </w:rPr>
        <w:t>,</w:t>
      </w:r>
      <w:r w:rsidR="00E6721C">
        <w:rPr>
          <w:rFonts w:ascii="Arial" w:hAnsi="Arial" w:cs="Arial"/>
          <w:sz w:val="24"/>
          <w:szCs w:val="24"/>
        </w:rPr>
        <w:t xml:space="preserve"> ότι</w:t>
      </w:r>
      <w:r>
        <w:rPr>
          <w:rFonts w:ascii="Arial" w:hAnsi="Arial" w:cs="Arial"/>
          <w:sz w:val="24"/>
          <w:szCs w:val="24"/>
        </w:rPr>
        <w:t xml:space="preserve"> διατηρούμε σοβαρές επιφυλάξεις, τόσο για το περιεχόμενό</w:t>
      </w:r>
      <w:r w:rsidR="00EE2704">
        <w:rPr>
          <w:rFonts w:ascii="Arial" w:hAnsi="Arial" w:cs="Arial"/>
          <w:sz w:val="24"/>
          <w:szCs w:val="24"/>
        </w:rPr>
        <w:t xml:space="preserve"> της,</w:t>
      </w:r>
      <w:r>
        <w:rPr>
          <w:rFonts w:ascii="Arial" w:hAnsi="Arial" w:cs="Arial"/>
          <w:sz w:val="24"/>
          <w:szCs w:val="24"/>
        </w:rPr>
        <w:t xml:space="preserve"> όσο και για τη σύνθεσή της</w:t>
      </w:r>
      <w:r w:rsidR="0094544B">
        <w:rPr>
          <w:rFonts w:ascii="Arial" w:hAnsi="Arial" w:cs="Arial"/>
          <w:sz w:val="24"/>
          <w:szCs w:val="24"/>
        </w:rPr>
        <w:t>,</w:t>
      </w:r>
      <w:r w:rsidR="00EE2704">
        <w:rPr>
          <w:rFonts w:ascii="Arial" w:hAnsi="Arial" w:cs="Arial"/>
          <w:sz w:val="24"/>
          <w:szCs w:val="24"/>
        </w:rPr>
        <w:t xml:space="preserve"> αφού, </w:t>
      </w:r>
      <w:r w:rsidR="00755D30">
        <w:rPr>
          <w:rFonts w:ascii="Arial" w:hAnsi="Arial" w:cs="Arial"/>
          <w:sz w:val="24"/>
          <w:szCs w:val="24"/>
        </w:rPr>
        <w:t xml:space="preserve">παρά το γεγονός ότι </w:t>
      </w:r>
      <w:r w:rsidR="00EE2704">
        <w:rPr>
          <w:rFonts w:ascii="Arial" w:hAnsi="Arial" w:cs="Arial"/>
          <w:sz w:val="24"/>
          <w:szCs w:val="24"/>
        </w:rPr>
        <w:t>ο Σύλλογός μας μετέχει – σύμφωνα με τον Κανονισμό – στη Διαχειριστική Επιτροπή</w:t>
      </w:r>
      <w:r w:rsidR="00EE2704" w:rsidRPr="00EE2704">
        <w:rPr>
          <w:rFonts w:ascii="Arial" w:hAnsi="Arial" w:cs="Arial"/>
          <w:sz w:val="24"/>
          <w:szCs w:val="24"/>
        </w:rPr>
        <w:t xml:space="preserve"> </w:t>
      </w:r>
      <w:r w:rsidR="00EE2704">
        <w:rPr>
          <w:rFonts w:ascii="Arial" w:hAnsi="Arial" w:cs="Arial"/>
          <w:sz w:val="24"/>
          <w:szCs w:val="24"/>
        </w:rPr>
        <w:t>του Λογαριασμού</w:t>
      </w:r>
      <w:r w:rsidR="00755D30">
        <w:rPr>
          <w:rFonts w:ascii="Arial" w:hAnsi="Arial" w:cs="Arial"/>
          <w:sz w:val="24"/>
          <w:szCs w:val="24"/>
        </w:rPr>
        <w:t>, αποκλείστηκε</w:t>
      </w:r>
      <w:r w:rsidR="00B12804">
        <w:rPr>
          <w:rFonts w:ascii="Arial" w:hAnsi="Arial" w:cs="Arial"/>
          <w:sz w:val="24"/>
          <w:szCs w:val="24"/>
        </w:rPr>
        <w:t xml:space="preserve"> - </w:t>
      </w:r>
      <w:r w:rsidR="00755D30">
        <w:rPr>
          <w:rFonts w:ascii="Arial" w:hAnsi="Arial" w:cs="Arial"/>
          <w:sz w:val="24"/>
          <w:szCs w:val="24"/>
        </w:rPr>
        <w:t>περιέργως</w:t>
      </w:r>
      <w:r w:rsidR="00B12804">
        <w:rPr>
          <w:rFonts w:ascii="Arial" w:hAnsi="Arial" w:cs="Arial"/>
          <w:sz w:val="24"/>
          <w:szCs w:val="24"/>
        </w:rPr>
        <w:t xml:space="preserve"> - </w:t>
      </w:r>
      <w:r w:rsidR="00DE4403">
        <w:rPr>
          <w:rFonts w:ascii="Arial" w:hAnsi="Arial" w:cs="Arial"/>
          <w:sz w:val="24"/>
          <w:szCs w:val="24"/>
        </w:rPr>
        <w:t xml:space="preserve">από </w:t>
      </w:r>
      <w:r w:rsidR="00755D30">
        <w:rPr>
          <w:rFonts w:ascii="Arial" w:hAnsi="Arial" w:cs="Arial"/>
          <w:sz w:val="24"/>
          <w:szCs w:val="24"/>
        </w:rPr>
        <w:t xml:space="preserve">την </w:t>
      </w:r>
      <w:r w:rsidR="0098057B">
        <w:rPr>
          <w:rFonts w:ascii="Arial" w:hAnsi="Arial" w:cs="Arial"/>
          <w:sz w:val="24"/>
          <w:szCs w:val="24"/>
        </w:rPr>
        <w:t>προαναφερθείσα</w:t>
      </w:r>
      <w:r w:rsidR="00DE4403">
        <w:rPr>
          <w:rFonts w:ascii="Arial" w:hAnsi="Arial" w:cs="Arial"/>
          <w:sz w:val="24"/>
          <w:szCs w:val="24"/>
        </w:rPr>
        <w:t xml:space="preserve"> διαβούλευση</w:t>
      </w:r>
      <w:r w:rsidR="00EE2704">
        <w:rPr>
          <w:rFonts w:ascii="Arial" w:hAnsi="Arial" w:cs="Arial"/>
          <w:sz w:val="24"/>
          <w:szCs w:val="24"/>
        </w:rPr>
        <w:t xml:space="preserve">. </w:t>
      </w:r>
    </w:p>
    <w:p w:rsidR="00E55C40" w:rsidRPr="00E55C40" w:rsidRDefault="00E55C40" w:rsidP="00E55C4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6721C" w:rsidRDefault="00EE2704" w:rsidP="00E55C40">
      <w:pPr>
        <w:spacing w:line="36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>Με βάσ</w:t>
      </w:r>
      <w:r w:rsidR="008035C0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 τα παραπάνω θεωρούμε θεσμικό ατόπημα την προγραμματισμένη</w:t>
      </w:r>
      <w:r w:rsidR="00945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συνάντηση</w:t>
      </w:r>
      <w:r w:rsidR="00E6721C">
        <w:rPr>
          <w:rFonts w:ascii="Arial" w:hAnsi="Arial" w:cs="Arial"/>
          <w:sz w:val="24"/>
          <w:szCs w:val="24"/>
        </w:rPr>
        <w:t xml:space="preserve"> της Δευτέρας</w:t>
      </w:r>
      <w:r>
        <w:rPr>
          <w:rFonts w:ascii="Arial" w:hAnsi="Arial" w:cs="Arial"/>
          <w:sz w:val="24"/>
          <w:szCs w:val="24"/>
        </w:rPr>
        <w:t xml:space="preserve">, αυθαίρετη </w:t>
      </w:r>
      <w:r w:rsidR="00645CFD">
        <w:rPr>
          <w:rFonts w:ascii="Arial" w:hAnsi="Arial" w:cs="Arial"/>
          <w:sz w:val="24"/>
          <w:szCs w:val="24"/>
        </w:rPr>
        <w:t>και</w:t>
      </w:r>
      <w:r w:rsidR="00E6721C">
        <w:rPr>
          <w:rFonts w:ascii="Arial" w:hAnsi="Arial" w:cs="Arial"/>
          <w:sz w:val="24"/>
          <w:szCs w:val="24"/>
        </w:rPr>
        <w:t xml:space="preserve"> επιλεκτική</w:t>
      </w:r>
      <w:r>
        <w:rPr>
          <w:rFonts w:ascii="Arial" w:hAnsi="Arial" w:cs="Arial"/>
          <w:sz w:val="24"/>
          <w:szCs w:val="24"/>
        </w:rPr>
        <w:t xml:space="preserve"> </w:t>
      </w:r>
      <w:r w:rsidR="0069131B">
        <w:rPr>
          <w:rFonts w:ascii="Arial" w:hAnsi="Arial" w:cs="Arial"/>
          <w:sz w:val="24"/>
          <w:szCs w:val="24"/>
        </w:rPr>
        <w:t xml:space="preserve">τη </w:t>
      </w:r>
      <w:r>
        <w:rPr>
          <w:rFonts w:ascii="Arial" w:hAnsi="Arial" w:cs="Arial"/>
          <w:sz w:val="24"/>
          <w:szCs w:val="24"/>
        </w:rPr>
        <w:t>σύνθεσή της</w:t>
      </w:r>
      <w:r w:rsidR="0094544B">
        <w:rPr>
          <w:rFonts w:ascii="Arial" w:hAnsi="Arial" w:cs="Arial"/>
          <w:sz w:val="24"/>
          <w:szCs w:val="24"/>
        </w:rPr>
        <w:t>, καθώς και σκόπιμο τον αποκλεισμό μας</w:t>
      </w:r>
      <w:r w:rsidR="00513A2A">
        <w:rPr>
          <w:rFonts w:ascii="Arial" w:hAnsi="Arial" w:cs="Arial"/>
          <w:sz w:val="24"/>
          <w:szCs w:val="24"/>
        </w:rPr>
        <w:t>,</w:t>
      </w:r>
      <w:r w:rsidR="0094544B">
        <w:rPr>
          <w:rFonts w:ascii="Arial" w:hAnsi="Arial" w:cs="Arial"/>
          <w:sz w:val="24"/>
          <w:szCs w:val="24"/>
        </w:rPr>
        <w:t xml:space="preserve"> ο</w:t>
      </w:r>
      <w:r>
        <w:rPr>
          <w:rFonts w:ascii="Arial" w:hAnsi="Arial" w:cs="Arial"/>
          <w:sz w:val="24"/>
          <w:szCs w:val="24"/>
        </w:rPr>
        <w:t xml:space="preserve"> οποί</w:t>
      </w:r>
      <w:r w:rsidR="0094544B">
        <w:rPr>
          <w:rFonts w:ascii="Arial" w:hAnsi="Arial" w:cs="Arial"/>
          <w:sz w:val="24"/>
          <w:szCs w:val="24"/>
        </w:rPr>
        <w:t>ος</w:t>
      </w:r>
      <w:r w:rsidR="00E67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δημιουργεί </w:t>
      </w:r>
      <w:r w:rsidR="00513A2A">
        <w:rPr>
          <w:rFonts w:ascii="Arial" w:hAnsi="Arial" w:cs="Arial"/>
          <w:sz w:val="24"/>
          <w:szCs w:val="24"/>
        </w:rPr>
        <w:t xml:space="preserve">έντονο </w:t>
      </w:r>
      <w:r>
        <w:rPr>
          <w:rFonts w:ascii="Arial" w:hAnsi="Arial" w:cs="Arial"/>
          <w:sz w:val="24"/>
          <w:szCs w:val="24"/>
        </w:rPr>
        <w:t>προβληματισμό και ανησυχία</w:t>
      </w:r>
      <w:r w:rsidR="00E67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στο σύνολο των μελών/δικαιούχων που εκπροσωπούμε.</w:t>
      </w:r>
    </w:p>
    <w:p w:rsidR="00E55C40" w:rsidRPr="00E55C40" w:rsidRDefault="00E55C40" w:rsidP="00E55C4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A35015" w:rsidRDefault="00722796" w:rsidP="00E55C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Επειδή </w:t>
      </w:r>
      <w:r w:rsidR="00C94A6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οι καιροί είναι πονηροί</w:t>
      </w:r>
      <w:r w:rsidR="00C94A6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σας δ</w:t>
      </w:r>
      <w:r w:rsidR="006A385C">
        <w:rPr>
          <w:rFonts w:ascii="Arial" w:hAnsi="Arial" w:cs="Arial"/>
          <w:sz w:val="24"/>
          <w:szCs w:val="24"/>
        </w:rPr>
        <w:t>ηλώνουμε</w:t>
      </w:r>
      <w:r w:rsidR="000164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25821">
        <w:rPr>
          <w:rFonts w:ascii="Arial" w:hAnsi="Arial" w:cs="Arial"/>
          <w:sz w:val="24"/>
          <w:szCs w:val="24"/>
        </w:rPr>
        <w:t xml:space="preserve">ότι δε θα </w:t>
      </w:r>
      <w:r w:rsidR="00DF7181">
        <w:rPr>
          <w:rFonts w:ascii="Arial" w:hAnsi="Arial" w:cs="Arial"/>
          <w:sz w:val="24"/>
          <w:szCs w:val="24"/>
        </w:rPr>
        <w:t>συνηγορήσουμε σε</w:t>
      </w:r>
      <w:r w:rsidR="00C25821">
        <w:rPr>
          <w:rFonts w:ascii="Arial" w:hAnsi="Arial" w:cs="Arial"/>
          <w:sz w:val="24"/>
          <w:szCs w:val="24"/>
        </w:rPr>
        <w:t xml:space="preserve"> </w:t>
      </w:r>
      <w:r w:rsidR="006A385C">
        <w:rPr>
          <w:rFonts w:ascii="Arial" w:hAnsi="Arial" w:cs="Arial"/>
          <w:sz w:val="24"/>
          <w:szCs w:val="24"/>
        </w:rPr>
        <w:t>καμία προσπάθεια</w:t>
      </w:r>
      <w:r w:rsidR="00DF7181">
        <w:rPr>
          <w:rFonts w:ascii="Arial" w:hAnsi="Arial" w:cs="Arial"/>
          <w:sz w:val="24"/>
          <w:szCs w:val="24"/>
        </w:rPr>
        <w:t xml:space="preserve"> που</w:t>
      </w:r>
      <w:r w:rsidR="00C25821">
        <w:rPr>
          <w:rFonts w:ascii="Arial" w:hAnsi="Arial" w:cs="Arial"/>
          <w:sz w:val="24"/>
          <w:szCs w:val="24"/>
        </w:rPr>
        <w:t xml:space="preserve"> θα καταδικάζ</w:t>
      </w:r>
      <w:r w:rsidR="006A385C">
        <w:rPr>
          <w:rFonts w:ascii="Arial" w:hAnsi="Arial" w:cs="Arial"/>
          <w:sz w:val="24"/>
          <w:szCs w:val="24"/>
        </w:rPr>
        <w:t>ει</w:t>
      </w:r>
      <w:r w:rsidR="00C25821">
        <w:rPr>
          <w:rFonts w:ascii="Arial" w:hAnsi="Arial" w:cs="Arial"/>
          <w:sz w:val="24"/>
          <w:szCs w:val="24"/>
        </w:rPr>
        <w:t xml:space="preserve"> τη βιωσιμότητα </w:t>
      </w:r>
      <w:r w:rsidR="006A385C">
        <w:rPr>
          <w:rFonts w:ascii="Arial" w:hAnsi="Arial" w:cs="Arial"/>
          <w:sz w:val="24"/>
          <w:szCs w:val="24"/>
        </w:rPr>
        <w:t>του Λογαριασμού</w:t>
      </w:r>
      <w:r w:rsidR="001E5A01">
        <w:rPr>
          <w:rFonts w:ascii="Arial" w:hAnsi="Arial" w:cs="Arial"/>
          <w:sz w:val="24"/>
          <w:szCs w:val="24"/>
        </w:rPr>
        <w:t>, καθώς</w:t>
      </w:r>
      <w:r w:rsidR="006A385C">
        <w:rPr>
          <w:rFonts w:ascii="Arial" w:hAnsi="Arial" w:cs="Arial"/>
          <w:sz w:val="24"/>
          <w:szCs w:val="24"/>
        </w:rPr>
        <w:t xml:space="preserve"> και</w:t>
      </w:r>
      <w:r w:rsidR="00E8270F">
        <w:rPr>
          <w:rFonts w:ascii="Arial" w:hAnsi="Arial" w:cs="Arial"/>
          <w:sz w:val="24"/>
          <w:szCs w:val="24"/>
        </w:rPr>
        <w:t xml:space="preserve"> τη</w:t>
      </w:r>
      <w:r w:rsidR="006A385C">
        <w:rPr>
          <w:rFonts w:ascii="Arial" w:hAnsi="Arial" w:cs="Arial"/>
          <w:sz w:val="24"/>
          <w:szCs w:val="24"/>
        </w:rPr>
        <w:t xml:space="preserve"> </w:t>
      </w:r>
      <w:r w:rsidR="00A35015">
        <w:rPr>
          <w:rFonts w:ascii="Arial" w:hAnsi="Arial" w:cs="Arial"/>
          <w:sz w:val="24"/>
          <w:szCs w:val="24"/>
        </w:rPr>
        <w:t>συνέχιση</w:t>
      </w:r>
      <w:r w:rsidR="006A385C">
        <w:rPr>
          <w:rFonts w:ascii="Arial" w:hAnsi="Arial" w:cs="Arial"/>
          <w:sz w:val="24"/>
          <w:szCs w:val="24"/>
        </w:rPr>
        <w:t xml:space="preserve"> </w:t>
      </w:r>
      <w:r w:rsidR="00E8270F">
        <w:rPr>
          <w:rFonts w:ascii="Arial" w:hAnsi="Arial" w:cs="Arial"/>
          <w:sz w:val="24"/>
          <w:szCs w:val="24"/>
        </w:rPr>
        <w:t>του δικαιώματος σ</w:t>
      </w:r>
      <w:r w:rsidR="00C25821">
        <w:rPr>
          <w:rFonts w:ascii="Arial" w:hAnsi="Arial" w:cs="Arial"/>
          <w:sz w:val="24"/>
          <w:szCs w:val="24"/>
        </w:rPr>
        <w:t>τη</w:t>
      </w:r>
      <w:r w:rsidR="00E8270F">
        <w:rPr>
          <w:rFonts w:ascii="Arial" w:hAnsi="Arial" w:cs="Arial"/>
          <w:sz w:val="24"/>
          <w:szCs w:val="24"/>
        </w:rPr>
        <w:t>ν</w:t>
      </w:r>
      <w:r w:rsidR="00C25821">
        <w:rPr>
          <w:rFonts w:ascii="Arial" w:hAnsi="Arial" w:cs="Arial"/>
          <w:sz w:val="24"/>
          <w:szCs w:val="24"/>
        </w:rPr>
        <w:t xml:space="preserve"> παροχή</w:t>
      </w:r>
      <w:r w:rsidR="00E55C40">
        <w:rPr>
          <w:rFonts w:ascii="Arial" w:hAnsi="Arial" w:cs="Arial"/>
          <w:sz w:val="24"/>
          <w:szCs w:val="24"/>
        </w:rPr>
        <w:t xml:space="preserve"> </w:t>
      </w:r>
      <w:r w:rsidR="00F574B5">
        <w:rPr>
          <w:rFonts w:ascii="Arial" w:hAnsi="Arial" w:cs="Arial"/>
          <w:sz w:val="24"/>
          <w:szCs w:val="24"/>
        </w:rPr>
        <w:t xml:space="preserve">για </w:t>
      </w:r>
      <w:r w:rsidR="00E8270F">
        <w:rPr>
          <w:rFonts w:ascii="Arial" w:hAnsi="Arial" w:cs="Arial"/>
          <w:sz w:val="24"/>
          <w:szCs w:val="24"/>
        </w:rPr>
        <w:t xml:space="preserve">τους </w:t>
      </w:r>
      <w:r w:rsidR="00DE4403">
        <w:rPr>
          <w:rFonts w:ascii="Arial" w:hAnsi="Arial" w:cs="Arial"/>
          <w:sz w:val="24"/>
          <w:szCs w:val="24"/>
        </w:rPr>
        <w:t xml:space="preserve">εν ενεργεία συναδέλφους μας (και εν δυνάμει συνταξιούχους), οι οποίοι συνεχίζουν να καταβάλλουν απρόσκοπτα την υψηλή εισφορά </w:t>
      </w:r>
      <w:r w:rsidR="001E5A01">
        <w:rPr>
          <w:rFonts w:ascii="Arial" w:hAnsi="Arial" w:cs="Arial"/>
          <w:sz w:val="24"/>
          <w:szCs w:val="24"/>
        </w:rPr>
        <w:t>τους,</w:t>
      </w:r>
      <w:r w:rsidR="00DE4403">
        <w:rPr>
          <w:rFonts w:ascii="Arial" w:hAnsi="Arial" w:cs="Arial"/>
          <w:sz w:val="24"/>
          <w:szCs w:val="24"/>
        </w:rPr>
        <w:t xml:space="preserve"> εως </w:t>
      </w:r>
      <w:r w:rsidR="00E8270F">
        <w:rPr>
          <w:rFonts w:ascii="Arial" w:hAnsi="Arial" w:cs="Arial"/>
          <w:sz w:val="24"/>
          <w:szCs w:val="24"/>
        </w:rPr>
        <w:t xml:space="preserve">και </w:t>
      </w:r>
      <w:r w:rsidR="00DE4403">
        <w:rPr>
          <w:rFonts w:ascii="Arial" w:hAnsi="Arial" w:cs="Arial"/>
          <w:sz w:val="24"/>
          <w:szCs w:val="24"/>
        </w:rPr>
        <w:t>σήμερα</w:t>
      </w:r>
      <w:r w:rsidR="00A35015">
        <w:rPr>
          <w:rFonts w:ascii="Arial" w:hAnsi="Arial" w:cs="Arial"/>
          <w:sz w:val="24"/>
          <w:szCs w:val="24"/>
        </w:rPr>
        <w:t xml:space="preserve">. </w:t>
      </w:r>
    </w:p>
    <w:p w:rsidR="003577BF" w:rsidRDefault="003577BF" w:rsidP="00E55C40">
      <w:pPr>
        <w:spacing w:line="36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lastRenderedPageBreak/>
        <w:t>Να σημειωθεί,</w:t>
      </w:r>
      <w:r w:rsidR="00E8270F">
        <w:rPr>
          <w:rFonts w:ascii="Arial" w:hAnsi="Arial" w:cs="Arial"/>
          <w:sz w:val="24"/>
          <w:szCs w:val="24"/>
        </w:rPr>
        <w:t xml:space="preserve"> επίσης,</w:t>
      </w:r>
      <w:r>
        <w:rPr>
          <w:rFonts w:ascii="Arial" w:hAnsi="Arial" w:cs="Arial"/>
          <w:sz w:val="24"/>
          <w:szCs w:val="24"/>
        </w:rPr>
        <w:t xml:space="preserve"> ότι η οποιαδήποτε πρόχειρη και βλαπτική μεταβολή στ</w:t>
      </w:r>
      <w:r w:rsidR="00E8270F">
        <w:rPr>
          <w:rFonts w:ascii="Arial" w:hAnsi="Arial" w:cs="Arial"/>
          <w:sz w:val="24"/>
          <w:szCs w:val="24"/>
        </w:rPr>
        <w:t xml:space="preserve">ο πλαίσιο λειτουργίας </w:t>
      </w:r>
      <w:r>
        <w:rPr>
          <w:rFonts w:ascii="Arial" w:hAnsi="Arial" w:cs="Arial"/>
          <w:sz w:val="24"/>
          <w:szCs w:val="24"/>
        </w:rPr>
        <w:t>του ΛΕΠΕΤΕ, θα επιδράσει άμεσα και ανεπανόρθωτα</w:t>
      </w:r>
      <w:r w:rsidR="00E8270F">
        <w:rPr>
          <w:rFonts w:ascii="Arial" w:hAnsi="Arial" w:cs="Arial"/>
          <w:sz w:val="24"/>
          <w:szCs w:val="24"/>
        </w:rPr>
        <w:t xml:space="preserve"> - με τη μέθοδο των συγκοινωνούντων δοχείων - </w:t>
      </w:r>
      <w:r>
        <w:rPr>
          <w:rFonts w:ascii="Arial" w:hAnsi="Arial" w:cs="Arial"/>
          <w:sz w:val="24"/>
          <w:szCs w:val="24"/>
        </w:rPr>
        <w:t>στ</w:t>
      </w:r>
      <w:r w:rsidR="00E8270F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ήδη βεβαρυμμέν</w:t>
      </w:r>
      <w:r w:rsidR="00E8270F">
        <w:rPr>
          <w:rFonts w:ascii="Arial" w:hAnsi="Arial" w:cs="Arial"/>
          <w:sz w:val="24"/>
          <w:szCs w:val="24"/>
        </w:rPr>
        <w:t xml:space="preserve">α οικονομικά στοιχεία του ΤΥΠΕΤ, με ανυπολόγιστες συνέπειες για τη βιωσιμότητά του.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5015" w:rsidRPr="00A35015" w:rsidRDefault="00A35015" w:rsidP="00E55C4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F7181" w:rsidRDefault="00A35015" w:rsidP="00E55C40">
      <w:pPr>
        <w:spacing w:line="36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Τέλος, γνωστοποιούμε, προς όλους τους ενδιαφερόμενους, </w:t>
      </w:r>
      <w:r w:rsidR="00FA3758">
        <w:rPr>
          <w:rFonts w:ascii="Arial" w:hAnsi="Arial" w:cs="Arial"/>
          <w:sz w:val="24"/>
          <w:szCs w:val="24"/>
        </w:rPr>
        <w:t>ότι</w:t>
      </w:r>
      <w:r w:rsidR="00C25821">
        <w:rPr>
          <w:rFonts w:ascii="Arial" w:hAnsi="Arial" w:cs="Arial"/>
          <w:sz w:val="24"/>
          <w:szCs w:val="24"/>
        </w:rPr>
        <w:t xml:space="preserve"> δ</w:t>
      </w:r>
      <w:r w:rsidR="00FA3758">
        <w:rPr>
          <w:rFonts w:ascii="Arial" w:hAnsi="Arial" w:cs="Arial"/>
          <w:sz w:val="24"/>
          <w:szCs w:val="24"/>
        </w:rPr>
        <w:t>ε</w:t>
      </w:r>
      <w:r w:rsidR="00C25821">
        <w:rPr>
          <w:rFonts w:ascii="Arial" w:hAnsi="Arial" w:cs="Arial"/>
          <w:sz w:val="24"/>
          <w:szCs w:val="24"/>
        </w:rPr>
        <w:t xml:space="preserve"> θα εκχωρήσουμε τα θεσμικά μας δικαιώματα</w:t>
      </w:r>
      <w:r w:rsidR="00FA3758">
        <w:rPr>
          <w:rFonts w:ascii="Arial" w:hAnsi="Arial" w:cs="Arial"/>
          <w:sz w:val="24"/>
          <w:szCs w:val="24"/>
        </w:rPr>
        <w:t xml:space="preserve"> </w:t>
      </w:r>
      <w:r w:rsidR="00C25821">
        <w:rPr>
          <w:rFonts w:ascii="Arial" w:hAnsi="Arial" w:cs="Arial"/>
          <w:sz w:val="24"/>
          <w:szCs w:val="24"/>
        </w:rPr>
        <w:t>σε</w:t>
      </w:r>
      <w:r w:rsidR="000164FB">
        <w:rPr>
          <w:rFonts w:ascii="Arial" w:hAnsi="Arial" w:cs="Arial"/>
          <w:sz w:val="24"/>
          <w:szCs w:val="24"/>
        </w:rPr>
        <w:t xml:space="preserve"> «πριμαντόνες»</w:t>
      </w:r>
      <w:r w:rsidR="00FA3758">
        <w:rPr>
          <w:rFonts w:ascii="Arial" w:hAnsi="Arial" w:cs="Arial"/>
          <w:sz w:val="24"/>
          <w:szCs w:val="24"/>
        </w:rPr>
        <w:t xml:space="preserve"> </w:t>
      </w:r>
      <w:r w:rsidR="00722796">
        <w:rPr>
          <w:rFonts w:ascii="Arial" w:hAnsi="Arial" w:cs="Arial"/>
          <w:sz w:val="24"/>
          <w:szCs w:val="24"/>
        </w:rPr>
        <w:t>και</w:t>
      </w:r>
      <w:r w:rsidR="00C25821">
        <w:rPr>
          <w:rFonts w:ascii="Arial" w:hAnsi="Arial" w:cs="Arial"/>
          <w:sz w:val="24"/>
          <w:szCs w:val="24"/>
        </w:rPr>
        <w:t xml:space="preserve"> </w:t>
      </w:r>
      <w:r w:rsidR="006A385C">
        <w:rPr>
          <w:rFonts w:ascii="Arial" w:hAnsi="Arial" w:cs="Arial"/>
          <w:sz w:val="24"/>
          <w:szCs w:val="24"/>
        </w:rPr>
        <w:t>«πρίγκιπες»</w:t>
      </w:r>
      <w:r w:rsidR="00DF7181">
        <w:rPr>
          <w:rFonts w:ascii="Arial" w:hAnsi="Arial" w:cs="Arial"/>
          <w:sz w:val="24"/>
          <w:szCs w:val="24"/>
        </w:rPr>
        <w:t xml:space="preserve"> του χώρου</w:t>
      </w:r>
      <w:r w:rsidR="000164FB">
        <w:rPr>
          <w:rFonts w:ascii="Arial" w:hAnsi="Arial" w:cs="Arial"/>
          <w:sz w:val="24"/>
          <w:szCs w:val="24"/>
        </w:rPr>
        <w:t>, προκειμένου να διαπραγματευτούν</w:t>
      </w:r>
      <w:r>
        <w:rPr>
          <w:rFonts w:ascii="Arial" w:hAnsi="Arial" w:cs="Arial"/>
          <w:sz w:val="24"/>
          <w:szCs w:val="24"/>
        </w:rPr>
        <w:t>,</w:t>
      </w:r>
      <w:r w:rsidR="00054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κατά το δοκούν, </w:t>
      </w:r>
      <w:r w:rsidR="00054C9F">
        <w:rPr>
          <w:rFonts w:ascii="Arial" w:hAnsi="Arial" w:cs="Arial"/>
          <w:sz w:val="24"/>
          <w:szCs w:val="24"/>
        </w:rPr>
        <w:t>το πρόβλημα του ΛΕΠΕΤΕ</w:t>
      </w:r>
      <w:r>
        <w:rPr>
          <w:rFonts w:ascii="Arial" w:hAnsi="Arial" w:cs="Arial"/>
          <w:sz w:val="24"/>
          <w:szCs w:val="24"/>
        </w:rPr>
        <w:t xml:space="preserve"> </w:t>
      </w:r>
      <w:r w:rsidR="00DF7181">
        <w:rPr>
          <w:rFonts w:ascii="Arial" w:hAnsi="Arial" w:cs="Arial"/>
          <w:sz w:val="24"/>
          <w:szCs w:val="24"/>
        </w:rPr>
        <w:t>με την Τράπεζα</w:t>
      </w:r>
      <w:r>
        <w:rPr>
          <w:rFonts w:ascii="Arial" w:hAnsi="Arial" w:cs="Arial"/>
          <w:sz w:val="24"/>
          <w:szCs w:val="24"/>
        </w:rPr>
        <w:t xml:space="preserve">, </w:t>
      </w:r>
      <w:r w:rsidR="00DF7181">
        <w:rPr>
          <w:rFonts w:ascii="Arial" w:hAnsi="Arial" w:cs="Arial"/>
          <w:sz w:val="24"/>
          <w:szCs w:val="24"/>
        </w:rPr>
        <w:t xml:space="preserve">ως προνομιακοί συνομιλητές </w:t>
      </w:r>
      <w:r>
        <w:rPr>
          <w:rFonts w:ascii="Arial" w:hAnsi="Arial" w:cs="Arial"/>
          <w:sz w:val="24"/>
          <w:szCs w:val="24"/>
        </w:rPr>
        <w:t xml:space="preserve">της, </w:t>
      </w:r>
      <w:r w:rsidR="006A385C">
        <w:rPr>
          <w:rFonts w:ascii="Arial" w:hAnsi="Arial" w:cs="Arial"/>
          <w:sz w:val="24"/>
          <w:szCs w:val="24"/>
        </w:rPr>
        <w:t xml:space="preserve">όπως διακαώς </w:t>
      </w:r>
      <w:r w:rsidR="00DF7181">
        <w:rPr>
          <w:rFonts w:ascii="Arial" w:hAnsi="Arial" w:cs="Arial"/>
          <w:sz w:val="24"/>
          <w:szCs w:val="24"/>
        </w:rPr>
        <w:t xml:space="preserve">το </w:t>
      </w:r>
      <w:r w:rsidR="006A385C">
        <w:rPr>
          <w:rFonts w:ascii="Arial" w:hAnsi="Arial" w:cs="Arial"/>
          <w:sz w:val="24"/>
          <w:szCs w:val="24"/>
        </w:rPr>
        <w:t>επιθυμούν</w:t>
      </w:r>
      <w:r w:rsidR="000164FB">
        <w:rPr>
          <w:rFonts w:ascii="Arial" w:hAnsi="Arial" w:cs="Arial"/>
          <w:sz w:val="24"/>
          <w:szCs w:val="24"/>
        </w:rPr>
        <w:t>.</w:t>
      </w:r>
    </w:p>
    <w:p w:rsidR="00DE4403" w:rsidRPr="00DE4403" w:rsidRDefault="00DE4403" w:rsidP="00E55C4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A3758" w:rsidRDefault="00DF7181" w:rsidP="00E55C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παράδειγμα της «διαπραγμάτευσής» τους το 201</w:t>
      </w:r>
      <w:r w:rsidR="00E814C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που είχε ως </w:t>
      </w:r>
      <w:r w:rsidR="001407CA">
        <w:rPr>
          <w:rFonts w:ascii="Arial" w:hAnsi="Arial" w:cs="Arial"/>
          <w:sz w:val="24"/>
          <w:szCs w:val="24"/>
        </w:rPr>
        <w:t xml:space="preserve">τραγικό </w:t>
      </w:r>
      <w:r>
        <w:rPr>
          <w:rFonts w:ascii="Arial" w:hAnsi="Arial" w:cs="Arial"/>
          <w:sz w:val="24"/>
          <w:szCs w:val="24"/>
        </w:rPr>
        <w:t xml:space="preserve">αποτέλεσμα το αναδρομικό κούρεμα του Εφάπαξ (ΤΑΠΕΤΕ), ελπίζουμε να </w:t>
      </w:r>
      <w:r w:rsidR="00E55C40">
        <w:rPr>
          <w:rFonts w:ascii="Arial" w:hAnsi="Arial" w:cs="Arial"/>
          <w:sz w:val="24"/>
          <w:szCs w:val="24"/>
        </w:rPr>
        <w:t xml:space="preserve">τους </w:t>
      </w:r>
      <w:r>
        <w:rPr>
          <w:rFonts w:ascii="Arial" w:hAnsi="Arial" w:cs="Arial"/>
          <w:sz w:val="24"/>
          <w:szCs w:val="24"/>
        </w:rPr>
        <w:t xml:space="preserve">έγινε μάθημα. </w:t>
      </w:r>
    </w:p>
    <w:p w:rsidR="00E55C40" w:rsidRDefault="00E55C40" w:rsidP="00E55C4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6421E" w:rsidRDefault="00DF7181" w:rsidP="00E55C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όσου</w:t>
      </w:r>
      <w:r w:rsidR="00FA3758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δεν έγινε</w:t>
      </w:r>
      <w:r w:rsidR="00FA3758">
        <w:rPr>
          <w:rFonts w:ascii="Arial" w:hAnsi="Arial" w:cs="Arial"/>
          <w:sz w:val="24"/>
          <w:szCs w:val="24"/>
        </w:rPr>
        <w:t>, θα είμαστε εδώ να τους το υπενθυμίζουμε</w:t>
      </w:r>
      <w:r w:rsidR="00054C9F">
        <w:rPr>
          <w:rFonts w:ascii="Arial" w:hAnsi="Arial" w:cs="Arial"/>
          <w:sz w:val="24"/>
          <w:szCs w:val="24"/>
        </w:rPr>
        <w:t>, προκειμένου να μη ξανακάνουν τα ίδια λάθη</w:t>
      </w:r>
      <w:r w:rsidR="00D62C87">
        <w:rPr>
          <w:rFonts w:ascii="Arial" w:hAnsi="Arial" w:cs="Arial"/>
          <w:sz w:val="24"/>
          <w:szCs w:val="24"/>
        </w:rPr>
        <w:t xml:space="preserve"> σε βάρος των συναδέλφων μας</w:t>
      </w:r>
      <w:r w:rsidR="00FA37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r w:rsidR="000164FB">
        <w:rPr>
          <w:rFonts w:ascii="Arial" w:hAnsi="Arial" w:cs="Arial"/>
          <w:sz w:val="24"/>
          <w:szCs w:val="24"/>
        </w:rPr>
        <w:t xml:space="preserve"> </w:t>
      </w:r>
    </w:p>
    <w:p w:rsidR="00D6421E" w:rsidRDefault="00D6421E" w:rsidP="00D6421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54C9F" w:rsidRDefault="00054C9F" w:rsidP="00054C9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246BD">
        <w:rPr>
          <w:rFonts w:ascii="Arial" w:hAnsi="Arial" w:cs="Arial"/>
          <w:sz w:val="24"/>
          <w:szCs w:val="24"/>
        </w:rPr>
        <w:t xml:space="preserve">Αθήνα,  </w:t>
      </w:r>
      <w:r>
        <w:rPr>
          <w:rFonts w:ascii="Arial" w:hAnsi="Arial" w:cs="Arial"/>
          <w:sz w:val="24"/>
          <w:szCs w:val="24"/>
        </w:rPr>
        <w:t xml:space="preserve">25 </w:t>
      </w:r>
      <w:r w:rsidRPr="009246BD">
        <w:rPr>
          <w:rFonts w:ascii="Arial" w:hAnsi="Arial" w:cs="Arial"/>
          <w:sz w:val="24"/>
          <w:szCs w:val="24"/>
        </w:rPr>
        <w:t>Φεβρουαρίου 201</w:t>
      </w:r>
      <w:r>
        <w:rPr>
          <w:rFonts w:ascii="Arial" w:hAnsi="Arial" w:cs="Arial"/>
          <w:sz w:val="24"/>
          <w:szCs w:val="24"/>
        </w:rPr>
        <w:t>9</w:t>
      </w:r>
    </w:p>
    <w:p w:rsidR="00D6421E" w:rsidRPr="009246BD" w:rsidRDefault="00D6421E" w:rsidP="00D6421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6421E" w:rsidRPr="009246BD" w:rsidRDefault="00D6421E" w:rsidP="00D6421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246BD">
        <w:rPr>
          <w:rFonts w:ascii="Arial" w:hAnsi="Arial" w:cs="Arial"/>
          <w:sz w:val="24"/>
          <w:szCs w:val="24"/>
        </w:rPr>
        <w:t xml:space="preserve"> </w:t>
      </w:r>
    </w:p>
    <w:p w:rsidR="00D6421E" w:rsidRPr="009246BD" w:rsidRDefault="00D6421E" w:rsidP="00D6421E">
      <w:pPr>
        <w:rPr>
          <w:rFonts w:ascii="Arial" w:hAnsi="Arial" w:cs="Arial"/>
          <w:b/>
          <w:sz w:val="2"/>
          <w:szCs w:val="2"/>
        </w:rPr>
      </w:pPr>
      <w:r w:rsidRPr="009246BD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</w:p>
    <w:p w:rsidR="00D6421E" w:rsidRPr="009246BD" w:rsidRDefault="00D6421E" w:rsidP="00D6421E">
      <w:pPr>
        <w:jc w:val="center"/>
        <w:rPr>
          <w:rFonts w:ascii="Arial" w:hAnsi="Arial" w:cs="Arial"/>
          <w:b/>
          <w:sz w:val="24"/>
          <w:szCs w:val="24"/>
        </w:rPr>
      </w:pPr>
      <w:r w:rsidRPr="009246BD">
        <w:rPr>
          <w:rFonts w:ascii="Arial" w:hAnsi="Arial" w:cs="Arial"/>
          <w:b/>
          <w:sz w:val="24"/>
          <w:szCs w:val="24"/>
        </w:rPr>
        <w:t>Για το Δ.Σ.</w:t>
      </w:r>
    </w:p>
    <w:p w:rsidR="00D6421E" w:rsidRPr="00D6421E" w:rsidRDefault="00D6421E" w:rsidP="00D642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6421E">
        <w:rPr>
          <w:rFonts w:ascii="Arial" w:hAnsi="Arial" w:cs="Arial"/>
          <w:b/>
          <w:sz w:val="24"/>
          <w:szCs w:val="24"/>
        </w:rPr>
        <w:t>Ο Πρόεδρος                                Ο Γενικός Γραμματέας</w:t>
      </w:r>
    </w:p>
    <w:p w:rsidR="00D6421E" w:rsidRPr="00D6421E" w:rsidRDefault="00D6421E" w:rsidP="00D6421E">
      <w:pPr>
        <w:jc w:val="center"/>
        <w:rPr>
          <w:rFonts w:ascii="Arial" w:hAnsi="Arial" w:cs="Arial"/>
          <w:b/>
          <w:sz w:val="24"/>
          <w:szCs w:val="24"/>
        </w:rPr>
      </w:pPr>
    </w:p>
    <w:p w:rsidR="00D6421E" w:rsidRPr="00D6421E" w:rsidRDefault="00D6421E" w:rsidP="00D6421E">
      <w:pPr>
        <w:jc w:val="center"/>
        <w:rPr>
          <w:rFonts w:ascii="Arial" w:hAnsi="Arial" w:cs="Arial"/>
          <w:b/>
          <w:sz w:val="24"/>
          <w:szCs w:val="24"/>
        </w:rPr>
      </w:pPr>
    </w:p>
    <w:p w:rsidR="00D6421E" w:rsidRDefault="00D6421E" w:rsidP="00D642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9246BD">
        <w:rPr>
          <w:rFonts w:ascii="Arial" w:hAnsi="Arial" w:cs="Arial"/>
          <w:b/>
          <w:sz w:val="24"/>
          <w:szCs w:val="24"/>
        </w:rPr>
        <w:t xml:space="preserve">Νίκος Παπαϊωάννου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246BD">
        <w:rPr>
          <w:rFonts w:ascii="Arial" w:hAnsi="Arial" w:cs="Arial"/>
          <w:b/>
          <w:sz w:val="24"/>
          <w:szCs w:val="24"/>
        </w:rPr>
        <w:t>Αντώνης Ψωμαδέλης</w:t>
      </w:r>
    </w:p>
    <w:p w:rsidR="00D6421E" w:rsidRDefault="00D6421E" w:rsidP="00D6421E">
      <w:pPr>
        <w:jc w:val="center"/>
        <w:rPr>
          <w:rFonts w:ascii="Arial" w:hAnsi="Arial" w:cs="Arial"/>
          <w:b/>
          <w:sz w:val="24"/>
          <w:szCs w:val="24"/>
        </w:rPr>
      </w:pPr>
    </w:p>
    <w:p w:rsidR="000D148D" w:rsidRPr="004D3EA6" w:rsidRDefault="000D148D" w:rsidP="00D6421E">
      <w:pPr>
        <w:jc w:val="center"/>
        <w:rPr>
          <w:rFonts w:ascii="Arial" w:hAnsi="Arial" w:cs="Arial"/>
          <w:b/>
          <w:sz w:val="24"/>
          <w:szCs w:val="24"/>
        </w:rPr>
      </w:pPr>
    </w:p>
    <w:p w:rsidR="00D6421E" w:rsidRDefault="000D148D" w:rsidP="00D6421E">
      <w:pPr>
        <w:jc w:val="center"/>
        <w:rPr>
          <w:rFonts w:ascii="Arial" w:hAnsi="Arial" w:cs="Arial"/>
          <w:b/>
          <w:sz w:val="24"/>
          <w:szCs w:val="24"/>
        </w:rPr>
      </w:pPr>
      <w:r w:rsidRPr="00E16BD0">
        <w:rPr>
          <w:rFonts w:ascii="Monotype Corsiva" w:hAnsi="Monotype Corsiva"/>
          <w:b/>
          <w:noProof/>
          <w:color w:val="FFFF00"/>
          <w:sz w:val="24"/>
          <w:szCs w:val="24"/>
        </w:rPr>
        <w:drawing>
          <wp:inline distT="0" distB="0" distL="0" distR="0" wp14:anchorId="5A6967FE" wp14:editId="18C74F1F">
            <wp:extent cx="2304845" cy="1939318"/>
            <wp:effectExtent l="0" t="0" r="635" b="3810"/>
            <wp:docPr id="5" name="Εικόνα 5" descr="C:\Users\e27232\AppData\Local\Microsoft\Windows\INetCache\Content.Outlook\ASSNCE2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27232\AppData\Local\Microsoft\Windows\INetCache\Content.Outlook\ASSNCE2L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23" cy="20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1E" w:rsidRDefault="00E814C2" w:rsidP="001407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ΣΥΤΑΤΕ</w:t>
      </w:r>
    </w:p>
    <w:p w:rsidR="00D6421E" w:rsidRDefault="00D6421E" w:rsidP="00D6421E">
      <w:pPr>
        <w:jc w:val="center"/>
        <w:rPr>
          <w:rFonts w:ascii="Arial" w:hAnsi="Arial" w:cs="Arial"/>
          <w:b/>
          <w:sz w:val="24"/>
          <w:szCs w:val="24"/>
        </w:rPr>
      </w:pPr>
    </w:p>
    <w:p w:rsidR="000D148D" w:rsidRDefault="00D6421E" w:rsidP="000D148D">
      <w:pPr>
        <w:pStyle w:val="a9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textAlignment w:val="auto"/>
        <w:rPr>
          <w:rFonts w:ascii="Arial" w:hAnsi="Arial" w:cs="Arial"/>
          <w:b/>
          <w:sz w:val="28"/>
          <w:szCs w:val="28"/>
        </w:rPr>
      </w:pPr>
      <w:bookmarkStart w:id="1" w:name="_GoBack"/>
      <w:r w:rsidRPr="000D148D">
        <w:rPr>
          <w:rFonts w:ascii="Arial" w:hAnsi="Arial" w:cs="Arial"/>
          <w:b/>
          <w:sz w:val="28"/>
          <w:szCs w:val="28"/>
        </w:rPr>
        <w:t xml:space="preserve">Εμπιστοσύνη </w:t>
      </w:r>
    </w:p>
    <w:p w:rsidR="000D148D" w:rsidRDefault="00D6421E" w:rsidP="000D148D">
      <w:pPr>
        <w:pStyle w:val="a9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textAlignment w:val="auto"/>
        <w:rPr>
          <w:rFonts w:ascii="Arial" w:hAnsi="Arial" w:cs="Arial"/>
          <w:b/>
          <w:sz w:val="28"/>
          <w:szCs w:val="28"/>
        </w:rPr>
      </w:pPr>
      <w:r w:rsidRPr="000D148D">
        <w:rPr>
          <w:rFonts w:ascii="Arial" w:hAnsi="Arial" w:cs="Arial"/>
          <w:b/>
          <w:sz w:val="28"/>
          <w:szCs w:val="28"/>
        </w:rPr>
        <w:t>Συνέπεια</w:t>
      </w:r>
    </w:p>
    <w:p w:rsidR="001B66CD" w:rsidRPr="000D148D" w:rsidRDefault="00D6421E" w:rsidP="000D148D">
      <w:pPr>
        <w:pStyle w:val="a9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textAlignment w:val="auto"/>
        <w:rPr>
          <w:rFonts w:ascii="Arial" w:hAnsi="Arial" w:cs="Arial"/>
          <w:b/>
          <w:sz w:val="28"/>
          <w:szCs w:val="28"/>
        </w:rPr>
      </w:pPr>
      <w:r w:rsidRPr="000D148D">
        <w:rPr>
          <w:rFonts w:ascii="Arial" w:hAnsi="Arial" w:cs="Arial"/>
          <w:b/>
          <w:sz w:val="28"/>
          <w:szCs w:val="28"/>
        </w:rPr>
        <w:t>Συνέχεια</w:t>
      </w:r>
      <w:bookmarkEnd w:id="1"/>
    </w:p>
    <w:sectPr w:rsidR="001B66CD" w:rsidRPr="000D148D" w:rsidSect="00A273D9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0E" w:rsidRDefault="00C2300E" w:rsidP="00ED05BE">
      <w:r>
        <w:separator/>
      </w:r>
    </w:p>
  </w:endnote>
  <w:endnote w:type="continuationSeparator" w:id="0">
    <w:p w:rsidR="00C2300E" w:rsidRDefault="00C2300E" w:rsidP="00E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0E" w:rsidRDefault="00C2300E" w:rsidP="00ED05BE">
      <w:r>
        <w:separator/>
      </w:r>
    </w:p>
  </w:footnote>
  <w:footnote w:type="continuationSeparator" w:id="0">
    <w:p w:rsidR="00C2300E" w:rsidRDefault="00C2300E" w:rsidP="00ED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90"/>
    <w:multiLevelType w:val="multilevel"/>
    <w:tmpl w:val="9D0C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5959DD"/>
    <w:multiLevelType w:val="hybridMultilevel"/>
    <w:tmpl w:val="5FC2F0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27250"/>
    <w:multiLevelType w:val="hybridMultilevel"/>
    <w:tmpl w:val="932A4E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F"/>
    <w:rsid w:val="000105E2"/>
    <w:rsid w:val="000164FB"/>
    <w:rsid w:val="00031B4D"/>
    <w:rsid w:val="000335FE"/>
    <w:rsid w:val="00037EFF"/>
    <w:rsid w:val="00045207"/>
    <w:rsid w:val="00054841"/>
    <w:rsid w:val="00054C9F"/>
    <w:rsid w:val="00072B2A"/>
    <w:rsid w:val="000901E9"/>
    <w:rsid w:val="000A1DAF"/>
    <w:rsid w:val="000A58BB"/>
    <w:rsid w:val="000B76E7"/>
    <w:rsid w:val="000B7C49"/>
    <w:rsid w:val="000D148D"/>
    <w:rsid w:val="000D6924"/>
    <w:rsid w:val="000E0CFF"/>
    <w:rsid w:val="000E656D"/>
    <w:rsid w:val="000F37AA"/>
    <w:rsid w:val="0010052F"/>
    <w:rsid w:val="00107868"/>
    <w:rsid w:val="00111661"/>
    <w:rsid w:val="00117D53"/>
    <w:rsid w:val="00122C99"/>
    <w:rsid w:val="00132F83"/>
    <w:rsid w:val="00134F17"/>
    <w:rsid w:val="001407CA"/>
    <w:rsid w:val="001878E5"/>
    <w:rsid w:val="001A11CF"/>
    <w:rsid w:val="001A77BB"/>
    <w:rsid w:val="001B66CD"/>
    <w:rsid w:val="001C574C"/>
    <w:rsid w:val="001D42A2"/>
    <w:rsid w:val="001E5A01"/>
    <w:rsid w:val="00207854"/>
    <w:rsid w:val="002220F2"/>
    <w:rsid w:val="00223A97"/>
    <w:rsid w:val="002442FE"/>
    <w:rsid w:val="002503ED"/>
    <w:rsid w:val="00295538"/>
    <w:rsid w:val="002B0122"/>
    <w:rsid w:val="002B064D"/>
    <w:rsid w:val="002B5206"/>
    <w:rsid w:val="002C012D"/>
    <w:rsid w:val="002C050D"/>
    <w:rsid w:val="002C4512"/>
    <w:rsid w:val="002D2727"/>
    <w:rsid w:val="00301F08"/>
    <w:rsid w:val="00303493"/>
    <w:rsid w:val="00303D76"/>
    <w:rsid w:val="00310BC0"/>
    <w:rsid w:val="00310F06"/>
    <w:rsid w:val="003136C7"/>
    <w:rsid w:val="00313C1B"/>
    <w:rsid w:val="00314DEB"/>
    <w:rsid w:val="003168F0"/>
    <w:rsid w:val="00320653"/>
    <w:rsid w:val="00326DCE"/>
    <w:rsid w:val="00332916"/>
    <w:rsid w:val="00346543"/>
    <w:rsid w:val="00350163"/>
    <w:rsid w:val="003577BF"/>
    <w:rsid w:val="003578CF"/>
    <w:rsid w:val="00361A15"/>
    <w:rsid w:val="00362514"/>
    <w:rsid w:val="003720DA"/>
    <w:rsid w:val="00384D87"/>
    <w:rsid w:val="00384FDF"/>
    <w:rsid w:val="00387669"/>
    <w:rsid w:val="003A19AD"/>
    <w:rsid w:val="003A5A16"/>
    <w:rsid w:val="003D0B70"/>
    <w:rsid w:val="003D3BF4"/>
    <w:rsid w:val="003E42F6"/>
    <w:rsid w:val="003E5C95"/>
    <w:rsid w:val="00401BD5"/>
    <w:rsid w:val="004211E9"/>
    <w:rsid w:val="004239F5"/>
    <w:rsid w:val="00436416"/>
    <w:rsid w:val="00453FC3"/>
    <w:rsid w:val="004549BE"/>
    <w:rsid w:val="00455A39"/>
    <w:rsid w:val="00456DA6"/>
    <w:rsid w:val="00461AE0"/>
    <w:rsid w:val="0046585A"/>
    <w:rsid w:val="0047573C"/>
    <w:rsid w:val="004766C2"/>
    <w:rsid w:val="0047740E"/>
    <w:rsid w:val="004823E4"/>
    <w:rsid w:val="00490229"/>
    <w:rsid w:val="00491D5F"/>
    <w:rsid w:val="004D6F03"/>
    <w:rsid w:val="00502355"/>
    <w:rsid w:val="00502BC7"/>
    <w:rsid w:val="00513A2A"/>
    <w:rsid w:val="005162DE"/>
    <w:rsid w:val="005209C7"/>
    <w:rsid w:val="00527148"/>
    <w:rsid w:val="00546B64"/>
    <w:rsid w:val="00557241"/>
    <w:rsid w:val="00560108"/>
    <w:rsid w:val="0056593A"/>
    <w:rsid w:val="0057220F"/>
    <w:rsid w:val="00576C0B"/>
    <w:rsid w:val="00580DA5"/>
    <w:rsid w:val="0058198F"/>
    <w:rsid w:val="005A1664"/>
    <w:rsid w:val="005A69ED"/>
    <w:rsid w:val="005B23DD"/>
    <w:rsid w:val="005E04C1"/>
    <w:rsid w:val="005E15E6"/>
    <w:rsid w:val="005E4268"/>
    <w:rsid w:val="00601C1E"/>
    <w:rsid w:val="0060292E"/>
    <w:rsid w:val="0060432D"/>
    <w:rsid w:val="00615CEE"/>
    <w:rsid w:val="00621AD6"/>
    <w:rsid w:val="00633263"/>
    <w:rsid w:val="00645CFD"/>
    <w:rsid w:val="006626A3"/>
    <w:rsid w:val="00666F53"/>
    <w:rsid w:val="00686BA4"/>
    <w:rsid w:val="00690881"/>
    <w:rsid w:val="0069131B"/>
    <w:rsid w:val="006A180F"/>
    <w:rsid w:val="006A385C"/>
    <w:rsid w:val="006D776B"/>
    <w:rsid w:val="006F0D2B"/>
    <w:rsid w:val="00704ED1"/>
    <w:rsid w:val="00707161"/>
    <w:rsid w:val="007154C8"/>
    <w:rsid w:val="00716479"/>
    <w:rsid w:val="007165CA"/>
    <w:rsid w:val="00722796"/>
    <w:rsid w:val="0072697E"/>
    <w:rsid w:val="00741DF5"/>
    <w:rsid w:val="00750DF6"/>
    <w:rsid w:val="00755D30"/>
    <w:rsid w:val="00770929"/>
    <w:rsid w:val="007A653F"/>
    <w:rsid w:val="007D4F67"/>
    <w:rsid w:val="007F045D"/>
    <w:rsid w:val="007F61C0"/>
    <w:rsid w:val="008025C1"/>
    <w:rsid w:val="0080319E"/>
    <w:rsid w:val="008035C0"/>
    <w:rsid w:val="0080613D"/>
    <w:rsid w:val="008143D0"/>
    <w:rsid w:val="00825003"/>
    <w:rsid w:val="008333FA"/>
    <w:rsid w:val="00870C91"/>
    <w:rsid w:val="008876C3"/>
    <w:rsid w:val="00893357"/>
    <w:rsid w:val="008A4AC8"/>
    <w:rsid w:val="008A7E8C"/>
    <w:rsid w:val="008B3721"/>
    <w:rsid w:val="008B62ED"/>
    <w:rsid w:val="008C5A68"/>
    <w:rsid w:val="008E078C"/>
    <w:rsid w:val="0092268A"/>
    <w:rsid w:val="009246BD"/>
    <w:rsid w:val="00932990"/>
    <w:rsid w:val="0094544B"/>
    <w:rsid w:val="0095138F"/>
    <w:rsid w:val="00952713"/>
    <w:rsid w:val="0095374B"/>
    <w:rsid w:val="00970679"/>
    <w:rsid w:val="00974B13"/>
    <w:rsid w:val="0098057B"/>
    <w:rsid w:val="009867B5"/>
    <w:rsid w:val="00986BD7"/>
    <w:rsid w:val="00991416"/>
    <w:rsid w:val="009B0375"/>
    <w:rsid w:val="009C0802"/>
    <w:rsid w:val="009E2FBB"/>
    <w:rsid w:val="009F067E"/>
    <w:rsid w:val="00A00985"/>
    <w:rsid w:val="00A01B25"/>
    <w:rsid w:val="00A105F3"/>
    <w:rsid w:val="00A11FCF"/>
    <w:rsid w:val="00A15CB8"/>
    <w:rsid w:val="00A255F6"/>
    <w:rsid w:val="00A273D9"/>
    <w:rsid w:val="00A35015"/>
    <w:rsid w:val="00A51494"/>
    <w:rsid w:val="00A5353C"/>
    <w:rsid w:val="00A55D8A"/>
    <w:rsid w:val="00A66C1A"/>
    <w:rsid w:val="00A70D4E"/>
    <w:rsid w:val="00A84A39"/>
    <w:rsid w:val="00A90B10"/>
    <w:rsid w:val="00AB6E60"/>
    <w:rsid w:val="00AB7598"/>
    <w:rsid w:val="00AC0044"/>
    <w:rsid w:val="00AE225C"/>
    <w:rsid w:val="00AF4F7B"/>
    <w:rsid w:val="00B02093"/>
    <w:rsid w:val="00B12804"/>
    <w:rsid w:val="00B444D5"/>
    <w:rsid w:val="00B456B3"/>
    <w:rsid w:val="00B72571"/>
    <w:rsid w:val="00B81FB5"/>
    <w:rsid w:val="00B86B09"/>
    <w:rsid w:val="00B90492"/>
    <w:rsid w:val="00BB2FD6"/>
    <w:rsid w:val="00BD651F"/>
    <w:rsid w:val="00BD7EAF"/>
    <w:rsid w:val="00BE4313"/>
    <w:rsid w:val="00BF42CB"/>
    <w:rsid w:val="00C207F2"/>
    <w:rsid w:val="00C2300E"/>
    <w:rsid w:val="00C25821"/>
    <w:rsid w:val="00C268A0"/>
    <w:rsid w:val="00C34CE2"/>
    <w:rsid w:val="00C403B0"/>
    <w:rsid w:val="00C4195A"/>
    <w:rsid w:val="00C55503"/>
    <w:rsid w:val="00C55D9D"/>
    <w:rsid w:val="00C74FE0"/>
    <w:rsid w:val="00C82106"/>
    <w:rsid w:val="00C94A6E"/>
    <w:rsid w:val="00C97D63"/>
    <w:rsid w:val="00CA686A"/>
    <w:rsid w:val="00CC1CFC"/>
    <w:rsid w:val="00CC74DE"/>
    <w:rsid w:val="00CD47D9"/>
    <w:rsid w:val="00D013A3"/>
    <w:rsid w:val="00D23BDE"/>
    <w:rsid w:val="00D26398"/>
    <w:rsid w:val="00D62C87"/>
    <w:rsid w:val="00D631E5"/>
    <w:rsid w:val="00D6421E"/>
    <w:rsid w:val="00D6584E"/>
    <w:rsid w:val="00D715CD"/>
    <w:rsid w:val="00D7206A"/>
    <w:rsid w:val="00D81038"/>
    <w:rsid w:val="00D83A64"/>
    <w:rsid w:val="00D97C48"/>
    <w:rsid w:val="00DB0689"/>
    <w:rsid w:val="00DB315E"/>
    <w:rsid w:val="00DB7B91"/>
    <w:rsid w:val="00DC3A48"/>
    <w:rsid w:val="00DC7B14"/>
    <w:rsid w:val="00DD00A5"/>
    <w:rsid w:val="00DD238C"/>
    <w:rsid w:val="00DD4A08"/>
    <w:rsid w:val="00DE1AC0"/>
    <w:rsid w:val="00DE26AD"/>
    <w:rsid w:val="00DE4403"/>
    <w:rsid w:val="00DE5F18"/>
    <w:rsid w:val="00DF7181"/>
    <w:rsid w:val="00E01D87"/>
    <w:rsid w:val="00E13D74"/>
    <w:rsid w:val="00E17D5A"/>
    <w:rsid w:val="00E222BC"/>
    <w:rsid w:val="00E252F3"/>
    <w:rsid w:val="00E35CAA"/>
    <w:rsid w:val="00E40890"/>
    <w:rsid w:val="00E4776F"/>
    <w:rsid w:val="00E51B6F"/>
    <w:rsid w:val="00E51F97"/>
    <w:rsid w:val="00E55C40"/>
    <w:rsid w:val="00E637DB"/>
    <w:rsid w:val="00E6721C"/>
    <w:rsid w:val="00E814C2"/>
    <w:rsid w:val="00E8270F"/>
    <w:rsid w:val="00E83B6E"/>
    <w:rsid w:val="00E844BA"/>
    <w:rsid w:val="00E86075"/>
    <w:rsid w:val="00EA09F7"/>
    <w:rsid w:val="00EB0377"/>
    <w:rsid w:val="00EC05E7"/>
    <w:rsid w:val="00EC0C88"/>
    <w:rsid w:val="00EC39F4"/>
    <w:rsid w:val="00ED05BE"/>
    <w:rsid w:val="00ED35EA"/>
    <w:rsid w:val="00ED61F8"/>
    <w:rsid w:val="00EE0D3E"/>
    <w:rsid w:val="00EE0F48"/>
    <w:rsid w:val="00EE2704"/>
    <w:rsid w:val="00F02209"/>
    <w:rsid w:val="00F06F25"/>
    <w:rsid w:val="00F07122"/>
    <w:rsid w:val="00F33B2F"/>
    <w:rsid w:val="00F47BDF"/>
    <w:rsid w:val="00F574B5"/>
    <w:rsid w:val="00F6105F"/>
    <w:rsid w:val="00F62126"/>
    <w:rsid w:val="00F6240F"/>
    <w:rsid w:val="00F76C2D"/>
    <w:rsid w:val="00F77493"/>
    <w:rsid w:val="00F86704"/>
    <w:rsid w:val="00F974A0"/>
    <w:rsid w:val="00FA059E"/>
    <w:rsid w:val="00FA15C9"/>
    <w:rsid w:val="00FA2F89"/>
    <w:rsid w:val="00FA3758"/>
    <w:rsid w:val="00FB1DD5"/>
    <w:rsid w:val="00FB7D94"/>
    <w:rsid w:val="00FC26BB"/>
    <w:rsid w:val="00FC2C08"/>
    <w:rsid w:val="00FC677B"/>
    <w:rsid w:val="00FD0B62"/>
    <w:rsid w:val="00FD4A2D"/>
    <w:rsid w:val="00FE4D7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3A6FE0-882C-4668-9160-E516F4C5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5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B012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7BD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"/>
    <w:rsid w:val="00974B1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974B1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rsid w:val="00ED05BE"/>
  </w:style>
  <w:style w:type="character" w:customStyle="1" w:styleId="Char0">
    <w:name w:val="Κείμενο υποσημείωσης Char"/>
    <w:basedOn w:val="a0"/>
    <w:link w:val="a6"/>
    <w:rsid w:val="00ED05BE"/>
  </w:style>
  <w:style w:type="character" w:styleId="a7">
    <w:name w:val="footnote reference"/>
    <w:rsid w:val="00ED05BE"/>
    <w:rPr>
      <w:vertAlign w:val="superscript"/>
    </w:rPr>
  </w:style>
  <w:style w:type="character" w:styleId="a8">
    <w:name w:val="Strong"/>
    <w:basedOn w:val="a0"/>
    <w:uiPriority w:val="22"/>
    <w:qFormat/>
    <w:rsid w:val="00C82106"/>
    <w:rPr>
      <w:b/>
      <w:bCs/>
    </w:rPr>
  </w:style>
  <w:style w:type="character" w:customStyle="1" w:styleId="st">
    <w:name w:val="st"/>
    <w:basedOn w:val="a0"/>
    <w:rsid w:val="00EC39F4"/>
  </w:style>
  <w:style w:type="paragraph" w:styleId="a9">
    <w:name w:val="List Paragraph"/>
    <w:basedOn w:val="a"/>
    <w:uiPriority w:val="34"/>
    <w:qFormat/>
    <w:rsid w:val="00310BC0"/>
    <w:pPr>
      <w:ind w:left="720"/>
      <w:contextualSpacing/>
    </w:pPr>
  </w:style>
  <w:style w:type="character" w:styleId="aa">
    <w:name w:val="Emphasis"/>
    <w:basedOn w:val="a0"/>
    <w:uiPriority w:val="20"/>
    <w:qFormat/>
    <w:rsid w:val="00E13D74"/>
    <w:rPr>
      <w:i/>
      <w:iCs/>
    </w:rPr>
  </w:style>
  <w:style w:type="character" w:styleId="-">
    <w:name w:val="Hyperlink"/>
    <w:basedOn w:val="a0"/>
    <w:unhideWhenUsed/>
    <w:rsid w:val="006332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yta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31C6-22D2-4386-BE9A-19C21C12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2433</Characters>
  <Application>Microsoft Office Word</Application>
  <DocSecurity>4</DocSecurity>
  <Lines>74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SYTATE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SYTATE_1</dc:creator>
  <cp:keywords/>
  <dc:description/>
  <cp:lastModifiedBy>ΝΤΙΝΟΠΟΥΛΟΣ ΝΙΚΙΑΣ</cp:lastModifiedBy>
  <cp:revision>2</cp:revision>
  <cp:lastPrinted>2019-02-06T23:02:00Z</cp:lastPrinted>
  <dcterms:created xsi:type="dcterms:W3CDTF">2019-02-25T06:25:00Z</dcterms:created>
  <dcterms:modified xsi:type="dcterms:W3CDTF">2019-02-25T06:25:00Z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BANK\e34250</vt:lpwstr>
  </property>
  <property fmtid="{D5CDD505-2E9C-101B-9397-08002B2CF9AE}" pid="4" name="DLPManualFileClassificationLastModificationDate">
    <vt:lpwstr>1551075948</vt:lpwstr>
  </property>
  <property fmtid="{D5CDD505-2E9C-101B-9397-08002B2CF9AE}" pid="5" name="DLPManualFileClassificationVersion">
    <vt:lpwstr>10.0.300.68</vt:lpwstr>
  </property>
</Properties>
</file>