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3A24F" w14:textId="084E2D4A" w:rsidR="00E67CB5" w:rsidRDefault="00925A03" w:rsidP="004873A1">
      <w:pPr>
        <w:spacing w:after="0" w:line="240" w:lineRule="auto"/>
        <w:jc w:val="center"/>
        <w:rPr>
          <w:rStyle w:val="-"/>
          <w:rFonts w:ascii="Arial" w:hAnsi="Arial" w:cs="Arial"/>
          <w:noProof/>
          <w:color w:val="auto"/>
          <w:u w:val="none"/>
        </w:rPr>
      </w:pPr>
      <w:bookmarkStart w:id="0" w:name="_GoBack"/>
      <w:bookmarkEnd w:id="0"/>
      <w:r>
        <w:rPr>
          <w:rFonts w:ascii="Arial" w:hAnsi="Arial" w:cs="Arial"/>
          <w:b/>
          <w:noProof/>
          <w:sz w:val="28"/>
          <w:lang w:eastAsia="el-GR"/>
        </w:rPr>
        <w:drawing>
          <wp:inline distT="0" distB="0" distL="0" distR="0" wp14:anchorId="695EB14B" wp14:editId="70C48C78">
            <wp:extent cx="4450080" cy="1409700"/>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1409700"/>
                    </a:xfrm>
                    <a:prstGeom prst="rect">
                      <a:avLst/>
                    </a:prstGeom>
                    <a:noFill/>
                    <a:ln>
                      <a:noFill/>
                    </a:ln>
                  </pic:spPr>
                </pic:pic>
              </a:graphicData>
            </a:graphic>
          </wp:inline>
        </w:drawing>
      </w:r>
    </w:p>
    <w:p w14:paraId="17352FFE" w14:textId="77777777" w:rsidR="004873A1" w:rsidRPr="00925A03" w:rsidRDefault="004873A1" w:rsidP="004873A1">
      <w:pPr>
        <w:spacing w:after="0" w:line="240" w:lineRule="auto"/>
        <w:ind w:firstLine="142"/>
        <w:jc w:val="center"/>
        <w:rPr>
          <w:rFonts w:asciiTheme="majorHAnsi" w:hAnsiTheme="majorHAnsi" w:cs="Arial"/>
          <w:b/>
          <w:bCs/>
          <w:color w:val="008080"/>
          <w:sz w:val="20"/>
          <w:szCs w:val="20"/>
        </w:rPr>
      </w:pPr>
      <w:r w:rsidRPr="00925A03">
        <w:rPr>
          <w:rFonts w:asciiTheme="majorHAnsi" w:hAnsiTheme="majorHAnsi" w:cs="Arial"/>
          <w:b/>
          <w:bCs/>
          <w:color w:val="008080"/>
          <w:sz w:val="20"/>
          <w:szCs w:val="20"/>
        </w:rPr>
        <w:t>Αιόλου 86 - 3ος Όροφος - Τ.Κ. 105 59</w:t>
      </w:r>
    </w:p>
    <w:p w14:paraId="6E7EF312" w14:textId="77777777" w:rsidR="004873A1" w:rsidRPr="00925A03" w:rsidRDefault="004873A1" w:rsidP="004873A1">
      <w:pPr>
        <w:spacing w:after="0" w:line="240" w:lineRule="auto"/>
        <w:ind w:firstLine="142"/>
        <w:jc w:val="center"/>
        <w:rPr>
          <w:rFonts w:asciiTheme="majorHAnsi" w:hAnsiTheme="majorHAnsi" w:cs="Arial"/>
          <w:b/>
          <w:bCs/>
          <w:color w:val="008080"/>
          <w:sz w:val="20"/>
          <w:szCs w:val="20"/>
          <w:lang w:val="en-US"/>
        </w:rPr>
      </w:pPr>
      <w:r w:rsidRPr="00925A03">
        <w:rPr>
          <w:rFonts w:asciiTheme="majorHAnsi" w:hAnsiTheme="majorHAnsi" w:cs="Arial"/>
          <w:b/>
          <w:bCs/>
          <w:color w:val="008080"/>
          <w:sz w:val="20"/>
          <w:szCs w:val="20"/>
        </w:rPr>
        <w:t>Τηλ</w:t>
      </w:r>
      <w:r w:rsidRPr="00925A03">
        <w:rPr>
          <w:rFonts w:asciiTheme="majorHAnsi" w:hAnsiTheme="majorHAnsi" w:cs="Arial"/>
          <w:b/>
          <w:bCs/>
          <w:color w:val="008080"/>
          <w:sz w:val="20"/>
          <w:szCs w:val="20"/>
          <w:lang w:val="en-US"/>
        </w:rPr>
        <w:t>. 210 3342768 - 9, 210 3342771 - 4, Fax: 210 3342767</w:t>
      </w:r>
    </w:p>
    <w:p w14:paraId="3A2C12F3" w14:textId="53189B40" w:rsidR="004873A1" w:rsidRPr="004873A1" w:rsidRDefault="004873A1" w:rsidP="004873A1">
      <w:pPr>
        <w:spacing w:after="0" w:line="360" w:lineRule="auto"/>
        <w:ind w:firstLine="142"/>
        <w:jc w:val="center"/>
        <w:rPr>
          <w:rStyle w:val="-"/>
          <w:sz w:val="10"/>
          <w:szCs w:val="10"/>
          <w:lang w:val="en-US"/>
        </w:rPr>
      </w:pPr>
      <w:r w:rsidRPr="00925A03">
        <w:rPr>
          <w:rStyle w:val="-"/>
          <w:rFonts w:asciiTheme="majorHAnsi" w:hAnsiTheme="majorHAnsi" w:cs="Arial"/>
          <w:b/>
          <w:bCs/>
          <w:sz w:val="16"/>
          <w:szCs w:val="16"/>
          <w:lang w:val="en-US"/>
        </w:rPr>
        <w:t xml:space="preserve">Web Site: </w:t>
      </w:r>
      <w:hyperlink r:id="rId9" w:history="1">
        <w:r w:rsidRPr="00925A03">
          <w:rPr>
            <w:rStyle w:val="-"/>
            <w:rFonts w:asciiTheme="majorHAnsi" w:hAnsiTheme="majorHAnsi" w:cs="Arial"/>
            <w:b/>
            <w:bCs/>
            <w:sz w:val="16"/>
            <w:szCs w:val="16"/>
            <w:lang w:val="en-US"/>
          </w:rPr>
          <w:t>www.sytate.gr</w:t>
        </w:r>
      </w:hyperlink>
      <w:r w:rsidRPr="00925A03">
        <w:rPr>
          <w:rStyle w:val="-"/>
          <w:rFonts w:asciiTheme="majorHAnsi" w:hAnsiTheme="majorHAnsi" w:cs="Arial"/>
          <w:b/>
          <w:bCs/>
          <w:sz w:val="16"/>
          <w:szCs w:val="16"/>
          <w:lang w:val="en-US"/>
        </w:rPr>
        <w:t xml:space="preserve">  Email:  </w:t>
      </w:r>
      <w:hyperlink r:id="rId10" w:history="1">
        <w:r w:rsidRPr="00925A03">
          <w:rPr>
            <w:rStyle w:val="-"/>
            <w:rFonts w:asciiTheme="majorHAnsi" w:hAnsiTheme="majorHAnsi" w:cs="Arial"/>
            <w:b/>
            <w:bCs/>
            <w:sz w:val="16"/>
            <w:szCs w:val="16"/>
            <w:lang w:val="en-US"/>
          </w:rPr>
          <w:t>sytate@nbg.gr</w:t>
        </w:r>
      </w:hyperlink>
      <w:r w:rsidRPr="00925A03">
        <w:rPr>
          <w:rStyle w:val="-"/>
          <w:rFonts w:asciiTheme="majorHAnsi" w:hAnsiTheme="majorHAnsi" w:cs="Arial"/>
          <w:b/>
          <w:bCs/>
          <w:sz w:val="16"/>
          <w:szCs w:val="16"/>
          <w:lang w:val="en-US"/>
        </w:rPr>
        <w:t xml:space="preserve">, </w:t>
      </w:r>
      <w:hyperlink r:id="rId11" w:history="1">
        <w:r w:rsidRPr="00925A03">
          <w:rPr>
            <w:rStyle w:val="-"/>
            <w:rFonts w:asciiTheme="majorHAnsi" w:hAnsiTheme="majorHAnsi" w:cs="Arial"/>
            <w:b/>
            <w:bCs/>
            <w:sz w:val="16"/>
            <w:szCs w:val="16"/>
            <w:lang w:val="en-US"/>
          </w:rPr>
          <w:t>sytate@otenet.gr</w:t>
        </w:r>
      </w:hyperlink>
    </w:p>
    <w:p w14:paraId="1A882951" w14:textId="77777777" w:rsidR="0032173D" w:rsidRPr="004873A1" w:rsidRDefault="0032173D" w:rsidP="00723191">
      <w:pPr>
        <w:spacing w:after="0" w:line="360" w:lineRule="auto"/>
        <w:ind w:firstLine="142"/>
        <w:jc w:val="center"/>
        <w:rPr>
          <w:rStyle w:val="-"/>
          <w:sz w:val="10"/>
          <w:szCs w:val="10"/>
          <w:lang w:val="en-US"/>
        </w:rPr>
      </w:pPr>
    </w:p>
    <w:p w14:paraId="1A366514" w14:textId="77777777" w:rsidR="000846D0" w:rsidRPr="000846D0" w:rsidRDefault="000846D0" w:rsidP="000846D0">
      <w:pPr>
        <w:pBdr>
          <w:top w:val="double" w:sz="4" w:space="1" w:color="auto"/>
          <w:left w:val="double" w:sz="4" w:space="0" w:color="auto"/>
          <w:bottom w:val="double" w:sz="4" w:space="1" w:color="auto"/>
          <w:right w:val="double" w:sz="4" w:space="4" w:color="auto"/>
        </w:pBdr>
        <w:jc w:val="center"/>
        <w:rPr>
          <w:rFonts w:ascii="Arial" w:hAnsi="Arial" w:cs="Arial"/>
          <w:b/>
          <w:sz w:val="32"/>
          <w:szCs w:val="32"/>
        </w:rPr>
      </w:pPr>
      <w:r w:rsidRPr="0062553E">
        <w:rPr>
          <w:rFonts w:ascii="Arial" w:hAnsi="Arial" w:cs="Arial"/>
          <w:b/>
          <w:sz w:val="32"/>
          <w:szCs w:val="32"/>
        </w:rPr>
        <w:t>ΑΝΑΚΟΙΝΩΣΗ</w:t>
      </w:r>
    </w:p>
    <w:p w14:paraId="45892052" w14:textId="77777777" w:rsidR="004873A1" w:rsidRDefault="00583968" w:rsidP="004873A1">
      <w:pPr>
        <w:spacing w:after="0" w:line="240" w:lineRule="auto"/>
        <w:jc w:val="center"/>
        <w:rPr>
          <w:rFonts w:ascii="Times New Roman" w:eastAsia="Times New Roman" w:hAnsi="Times New Roman" w:cs="Times New Roman"/>
          <w:b/>
          <w:bCs/>
          <w:sz w:val="32"/>
          <w:szCs w:val="32"/>
          <w:lang w:eastAsia="el-GR"/>
        </w:rPr>
      </w:pPr>
      <w:r w:rsidRPr="004D013D">
        <w:rPr>
          <w:rFonts w:ascii="Times New Roman" w:eastAsia="Times New Roman" w:hAnsi="Times New Roman" w:cs="Times New Roman"/>
          <w:b/>
          <w:bCs/>
          <w:sz w:val="32"/>
          <w:szCs w:val="32"/>
          <w:lang w:eastAsia="el-GR"/>
        </w:rPr>
        <w:t xml:space="preserve">Εξώδικη </w:t>
      </w:r>
      <w:r w:rsidR="004D013D">
        <w:rPr>
          <w:rFonts w:ascii="Times New Roman" w:eastAsia="Times New Roman" w:hAnsi="Times New Roman" w:cs="Times New Roman"/>
          <w:b/>
          <w:bCs/>
          <w:sz w:val="32"/>
          <w:szCs w:val="32"/>
          <w:lang w:eastAsia="el-GR"/>
        </w:rPr>
        <w:t>Δ</w:t>
      </w:r>
      <w:r w:rsidRPr="004D013D">
        <w:rPr>
          <w:rFonts w:ascii="Times New Roman" w:eastAsia="Times New Roman" w:hAnsi="Times New Roman" w:cs="Times New Roman"/>
          <w:b/>
          <w:bCs/>
          <w:sz w:val="32"/>
          <w:szCs w:val="32"/>
          <w:lang w:eastAsia="el-GR"/>
        </w:rPr>
        <w:t>ιαμαρτυρία προς τ</w:t>
      </w:r>
      <w:r w:rsidR="004D013D">
        <w:rPr>
          <w:rFonts w:ascii="Times New Roman" w:eastAsia="Times New Roman" w:hAnsi="Times New Roman" w:cs="Times New Roman"/>
          <w:b/>
          <w:bCs/>
          <w:sz w:val="32"/>
          <w:szCs w:val="32"/>
          <w:lang w:eastAsia="el-GR"/>
        </w:rPr>
        <w:t xml:space="preserve">α μέλη </w:t>
      </w:r>
    </w:p>
    <w:p w14:paraId="6449D058" w14:textId="2B7BC033" w:rsidR="00583968" w:rsidRPr="00FB7104" w:rsidRDefault="004D013D" w:rsidP="004873A1">
      <w:pPr>
        <w:spacing w:after="0" w:line="240" w:lineRule="auto"/>
        <w:jc w:val="center"/>
        <w:rPr>
          <w:rFonts w:ascii="Times New Roman" w:eastAsia="Times New Roman" w:hAnsi="Times New Roman" w:cs="Times New Roman"/>
          <w:b/>
          <w:bCs/>
          <w:sz w:val="32"/>
          <w:szCs w:val="32"/>
          <w:lang w:eastAsia="el-GR"/>
        </w:rPr>
      </w:pPr>
      <w:r>
        <w:rPr>
          <w:rFonts w:ascii="Times New Roman" w:eastAsia="Times New Roman" w:hAnsi="Times New Roman" w:cs="Times New Roman"/>
          <w:b/>
          <w:bCs/>
          <w:sz w:val="32"/>
          <w:szCs w:val="32"/>
          <w:lang w:eastAsia="el-GR"/>
        </w:rPr>
        <w:t>του</w:t>
      </w:r>
      <w:r w:rsidR="00583968" w:rsidRPr="004D013D">
        <w:rPr>
          <w:rFonts w:ascii="Times New Roman" w:eastAsia="Times New Roman" w:hAnsi="Times New Roman" w:cs="Times New Roman"/>
          <w:b/>
          <w:bCs/>
          <w:sz w:val="32"/>
          <w:szCs w:val="32"/>
          <w:lang w:eastAsia="el-GR"/>
        </w:rPr>
        <w:t xml:space="preserve"> Προεδρείο</w:t>
      </w:r>
      <w:r>
        <w:rPr>
          <w:rFonts w:ascii="Times New Roman" w:eastAsia="Times New Roman" w:hAnsi="Times New Roman" w:cs="Times New Roman"/>
          <w:b/>
          <w:bCs/>
          <w:sz w:val="32"/>
          <w:szCs w:val="32"/>
          <w:lang w:eastAsia="el-GR"/>
        </w:rPr>
        <w:t>υ</w:t>
      </w:r>
      <w:r w:rsidR="00583968" w:rsidRPr="004D013D">
        <w:rPr>
          <w:rFonts w:ascii="Times New Roman" w:eastAsia="Times New Roman" w:hAnsi="Times New Roman" w:cs="Times New Roman"/>
          <w:b/>
          <w:bCs/>
          <w:sz w:val="32"/>
          <w:szCs w:val="32"/>
          <w:lang w:eastAsia="el-GR"/>
        </w:rPr>
        <w:t xml:space="preserve"> του ΤΥΠΕΤ</w:t>
      </w:r>
    </w:p>
    <w:p w14:paraId="1CC955AD" w14:textId="77777777" w:rsidR="00FB7104" w:rsidRPr="00FB7104" w:rsidRDefault="00FB7104" w:rsidP="004D013D">
      <w:pPr>
        <w:spacing w:after="0" w:line="240" w:lineRule="auto"/>
        <w:jc w:val="center"/>
        <w:rPr>
          <w:rFonts w:ascii="Times New Roman" w:eastAsia="Times New Roman" w:hAnsi="Times New Roman" w:cs="Times New Roman"/>
          <w:b/>
          <w:bCs/>
          <w:sz w:val="10"/>
          <w:szCs w:val="10"/>
          <w:lang w:eastAsia="el-GR"/>
        </w:rPr>
      </w:pPr>
    </w:p>
    <w:p w14:paraId="2C2B1AEA" w14:textId="16235392" w:rsidR="00601A0D" w:rsidRPr="004D013D" w:rsidRDefault="00601A0D" w:rsidP="004D013D">
      <w:pPr>
        <w:spacing w:after="0" w:line="360" w:lineRule="auto"/>
        <w:jc w:val="both"/>
        <w:rPr>
          <w:rFonts w:ascii="Times New Roman" w:eastAsia="Times New Roman" w:hAnsi="Times New Roman" w:cs="Times New Roman"/>
          <w:sz w:val="28"/>
          <w:szCs w:val="28"/>
          <w:lang w:eastAsia="el-GR"/>
        </w:rPr>
      </w:pPr>
      <w:r w:rsidRPr="004D013D">
        <w:rPr>
          <w:rFonts w:ascii="Times New Roman" w:eastAsia="Times New Roman" w:hAnsi="Times New Roman" w:cs="Times New Roman"/>
          <w:sz w:val="28"/>
          <w:szCs w:val="28"/>
          <w:lang w:eastAsia="el-GR"/>
        </w:rPr>
        <w:t xml:space="preserve">Συνάδελφοι, </w:t>
      </w:r>
    </w:p>
    <w:p w14:paraId="4CD8498E" w14:textId="4C5760BC" w:rsidR="00583968" w:rsidRPr="004D013D" w:rsidRDefault="00F72C1E" w:rsidP="004D013D">
      <w:pPr>
        <w:spacing w:after="0" w:line="360" w:lineRule="auto"/>
        <w:jc w:val="both"/>
        <w:rPr>
          <w:rFonts w:ascii="Times New Roman" w:hAnsi="Times New Roman" w:cs="Times New Roman"/>
          <w:b/>
          <w:bCs/>
          <w:color w:val="000000"/>
          <w:sz w:val="28"/>
          <w:szCs w:val="28"/>
        </w:rPr>
      </w:pPr>
      <w:r w:rsidRPr="004D013D">
        <w:rPr>
          <w:rFonts w:ascii="Times New Roman" w:eastAsia="Times New Roman" w:hAnsi="Times New Roman" w:cs="Times New Roman"/>
          <w:sz w:val="28"/>
          <w:szCs w:val="28"/>
          <w:lang w:eastAsia="el-GR"/>
        </w:rPr>
        <w:t>Χωρίς ίχνος δημοκρατικής ευαισθησίας και με απίστευτη καθεστωτική αντίληψη, α</w:t>
      </w:r>
      <w:r w:rsidR="00027BC1" w:rsidRPr="004D013D">
        <w:rPr>
          <w:rFonts w:ascii="Times New Roman" w:eastAsia="Times New Roman" w:hAnsi="Times New Roman" w:cs="Times New Roman"/>
          <w:sz w:val="28"/>
          <w:szCs w:val="28"/>
          <w:lang w:eastAsia="el-GR"/>
        </w:rPr>
        <w:t xml:space="preserve">φού εξάντλησαν όλα τα </w:t>
      </w:r>
      <w:r w:rsidR="00EC6DF6" w:rsidRPr="004D013D">
        <w:rPr>
          <w:rFonts w:ascii="Times New Roman" w:eastAsia="Times New Roman" w:hAnsi="Times New Roman" w:cs="Times New Roman"/>
          <w:sz w:val="28"/>
          <w:szCs w:val="28"/>
          <w:lang w:eastAsia="el-GR"/>
        </w:rPr>
        <w:t xml:space="preserve">χρονικά </w:t>
      </w:r>
      <w:r w:rsidR="00027BC1" w:rsidRPr="004D013D">
        <w:rPr>
          <w:rFonts w:ascii="Times New Roman" w:eastAsia="Times New Roman" w:hAnsi="Times New Roman" w:cs="Times New Roman"/>
          <w:sz w:val="28"/>
          <w:szCs w:val="28"/>
          <w:lang w:eastAsia="el-GR"/>
        </w:rPr>
        <w:t>περιθώρια, ακύρωσαν</w:t>
      </w:r>
      <w:r w:rsidR="00EC6DF6" w:rsidRPr="004D013D">
        <w:rPr>
          <w:rFonts w:ascii="Times New Roman" w:eastAsia="Times New Roman" w:hAnsi="Times New Roman" w:cs="Times New Roman"/>
          <w:sz w:val="28"/>
          <w:szCs w:val="28"/>
          <w:lang w:eastAsia="el-GR"/>
        </w:rPr>
        <w:t xml:space="preserve"> </w:t>
      </w:r>
      <w:r w:rsidR="008220CB" w:rsidRPr="004D013D">
        <w:rPr>
          <w:rFonts w:ascii="Times New Roman" w:eastAsia="Times New Roman" w:hAnsi="Times New Roman" w:cs="Times New Roman"/>
          <w:sz w:val="28"/>
          <w:szCs w:val="28"/>
          <w:lang w:eastAsia="el-GR"/>
        </w:rPr>
        <w:t xml:space="preserve">προγραμματισμένη </w:t>
      </w:r>
      <w:r w:rsidR="00027BC1" w:rsidRPr="004D013D">
        <w:rPr>
          <w:rFonts w:ascii="Times New Roman" w:eastAsia="Times New Roman" w:hAnsi="Times New Roman" w:cs="Times New Roman"/>
          <w:sz w:val="28"/>
          <w:szCs w:val="28"/>
          <w:lang w:eastAsia="el-GR"/>
        </w:rPr>
        <w:t>Γενική Συνέλευση</w:t>
      </w:r>
      <w:r w:rsidRPr="004D013D">
        <w:rPr>
          <w:rFonts w:ascii="Times New Roman" w:eastAsia="Times New Roman" w:hAnsi="Times New Roman" w:cs="Times New Roman"/>
          <w:sz w:val="28"/>
          <w:szCs w:val="28"/>
          <w:lang w:eastAsia="el-GR"/>
        </w:rPr>
        <w:t xml:space="preserve"> - </w:t>
      </w:r>
      <w:r w:rsidR="00027BC1" w:rsidRPr="004D013D">
        <w:rPr>
          <w:rFonts w:ascii="Times New Roman" w:eastAsia="Times New Roman" w:hAnsi="Times New Roman" w:cs="Times New Roman"/>
          <w:sz w:val="28"/>
          <w:szCs w:val="28"/>
          <w:lang w:eastAsia="el-GR"/>
        </w:rPr>
        <w:t>χωρίς</w:t>
      </w:r>
      <w:r w:rsidR="00EC6DF6" w:rsidRPr="004D013D">
        <w:rPr>
          <w:rFonts w:ascii="Times New Roman" w:eastAsia="Times New Roman" w:hAnsi="Times New Roman" w:cs="Times New Roman"/>
          <w:sz w:val="28"/>
          <w:szCs w:val="28"/>
          <w:lang w:eastAsia="el-GR"/>
        </w:rPr>
        <w:t xml:space="preserve"> ουσιαστικό</w:t>
      </w:r>
      <w:r w:rsidR="00027BC1" w:rsidRPr="004D013D">
        <w:rPr>
          <w:rFonts w:ascii="Times New Roman" w:eastAsia="Times New Roman" w:hAnsi="Times New Roman" w:cs="Times New Roman"/>
          <w:sz w:val="28"/>
          <w:szCs w:val="28"/>
          <w:lang w:eastAsia="el-GR"/>
        </w:rPr>
        <w:t xml:space="preserve"> λόγο</w:t>
      </w:r>
      <w:r w:rsidRPr="004D013D">
        <w:rPr>
          <w:rFonts w:ascii="Times New Roman" w:eastAsia="Times New Roman" w:hAnsi="Times New Roman" w:cs="Times New Roman"/>
          <w:sz w:val="28"/>
          <w:szCs w:val="28"/>
          <w:lang w:eastAsia="el-GR"/>
        </w:rPr>
        <w:t xml:space="preserve"> -</w:t>
      </w:r>
      <w:r w:rsidR="00027BC1" w:rsidRPr="004D013D">
        <w:rPr>
          <w:rFonts w:ascii="Times New Roman" w:eastAsia="Times New Roman" w:hAnsi="Times New Roman" w:cs="Times New Roman"/>
          <w:sz w:val="28"/>
          <w:szCs w:val="28"/>
          <w:lang w:eastAsia="el-GR"/>
        </w:rPr>
        <w:t xml:space="preserve">, </w:t>
      </w:r>
      <w:r w:rsidR="00153AF2" w:rsidRPr="004D013D">
        <w:rPr>
          <w:rFonts w:ascii="Times New Roman" w:eastAsia="Times New Roman" w:hAnsi="Times New Roman" w:cs="Times New Roman"/>
          <w:sz w:val="28"/>
          <w:szCs w:val="28"/>
          <w:lang w:eastAsia="el-GR"/>
        </w:rPr>
        <w:t>όρισαν μόνοι τους νέα</w:t>
      </w:r>
      <w:r w:rsidR="00EC6DF6" w:rsidRPr="004D013D">
        <w:rPr>
          <w:rFonts w:ascii="Times New Roman" w:eastAsia="Times New Roman" w:hAnsi="Times New Roman" w:cs="Times New Roman"/>
          <w:sz w:val="28"/>
          <w:szCs w:val="28"/>
          <w:lang w:eastAsia="el-GR"/>
        </w:rPr>
        <w:t xml:space="preserve">, χρησιμοποίησαν προσχηματικούς λόγους για να αιτιολογήσουν τις </w:t>
      </w:r>
      <w:r w:rsidR="00153AF2" w:rsidRPr="004D013D">
        <w:rPr>
          <w:rFonts w:ascii="Times New Roman" w:eastAsia="Times New Roman" w:hAnsi="Times New Roman" w:cs="Times New Roman"/>
          <w:sz w:val="28"/>
          <w:szCs w:val="28"/>
          <w:lang w:eastAsia="el-GR"/>
        </w:rPr>
        <w:t xml:space="preserve">αστοχίες </w:t>
      </w:r>
      <w:r w:rsidR="00EC6DF6" w:rsidRPr="004D013D">
        <w:rPr>
          <w:rFonts w:ascii="Times New Roman" w:eastAsia="Times New Roman" w:hAnsi="Times New Roman" w:cs="Times New Roman"/>
          <w:sz w:val="28"/>
          <w:szCs w:val="28"/>
          <w:lang w:eastAsia="el-GR"/>
        </w:rPr>
        <w:t xml:space="preserve">τους και </w:t>
      </w:r>
      <w:r w:rsidR="00583968" w:rsidRPr="004D013D">
        <w:rPr>
          <w:rFonts w:ascii="Times New Roman" w:eastAsia="Times New Roman" w:hAnsi="Times New Roman" w:cs="Times New Roman"/>
          <w:sz w:val="28"/>
          <w:szCs w:val="28"/>
          <w:lang w:eastAsia="el-GR"/>
        </w:rPr>
        <w:t xml:space="preserve">τέλος, </w:t>
      </w:r>
      <w:r w:rsidRPr="004D013D">
        <w:rPr>
          <w:rFonts w:ascii="Times New Roman" w:eastAsia="Times New Roman" w:hAnsi="Times New Roman" w:cs="Times New Roman"/>
          <w:sz w:val="28"/>
          <w:szCs w:val="28"/>
          <w:lang w:eastAsia="el-GR"/>
        </w:rPr>
        <w:t>αφού</w:t>
      </w:r>
      <w:r w:rsidR="00583968" w:rsidRPr="004D013D">
        <w:rPr>
          <w:rFonts w:ascii="Times New Roman" w:eastAsia="Times New Roman" w:hAnsi="Times New Roman" w:cs="Times New Roman"/>
          <w:sz w:val="28"/>
          <w:szCs w:val="28"/>
          <w:lang w:eastAsia="el-GR"/>
        </w:rPr>
        <w:t xml:space="preserve"> </w:t>
      </w:r>
      <w:r w:rsidR="00EC6DF6" w:rsidRPr="004D013D">
        <w:rPr>
          <w:rFonts w:ascii="Times New Roman" w:eastAsia="Times New Roman" w:hAnsi="Times New Roman" w:cs="Times New Roman"/>
          <w:sz w:val="28"/>
          <w:szCs w:val="28"/>
          <w:lang w:eastAsia="el-GR"/>
        </w:rPr>
        <w:t xml:space="preserve">προκάλεσαν </w:t>
      </w:r>
      <w:r w:rsidR="00583968" w:rsidRPr="004D013D">
        <w:rPr>
          <w:rFonts w:ascii="Times New Roman" w:eastAsia="Times New Roman" w:hAnsi="Times New Roman" w:cs="Times New Roman"/>
          <w:sz w:val="28"/>
          <w:szCs w:val="28"/>
          <w:lang w:eastAsia="el-GR"/>
        </w:rPr>
        <w:t xml:space="preserve">την οργή των μελών με τις </w:t>
      </w:r>
      <w:r w:rsidR="00EC6DF6" w:rsidRPr="004D013D">
        <w:rPr>
          <w:rFonts w:ascii="Times New Roman" w:eastAsia="Times New Roman" w:hAnsi="Times New Roman" w:cs="Times New Roman"/>
          <w:sz w:val="28"/>
          <w:szCs w:val="28"/>
          <w:lang w:eastAsia="el-GR"/>
        </w:rPr>
        <w:t>κωλυσιεργί</w:t>
      </w:r>
      <w:r w:rsidR="00D8280C" w:rsidRPr="004D013D">
        <w:rPr>
          <w:rFonts w:ascii="Times New Roman" w:eastAsia="Times New Roman" w:hAnsi="Times New Roman" w:cs="Times New Roman"/>
          <w:sz w:val="28"/>
          <w:szCs w:val="28"/>
          <w:lang w:eastAsia="el-GR"/>
        </w:rPr>
        <w:t>ε</w:t>
      </w:r>
      <w:r w:rsidR="00EC6DF6" w:rsidRPr="004D013D">
        <w:rPr>
          <w:rFonts w:ascii="Times New Roman" w:eastAsia="Times New Roman" w:hAnsi="Times New Roman" w:cs="Times New Roman"/>
          <w:sz w:val="28"/>
          <w:szCs w:val="28"/>
          <w:lang w:eastAsia="el-GR"/>
        </w:rPr>
        <w:t>ς</w:t>
      </w:r>
      <w:r w:rsidR="00583968" w:rsidRPr="004D013D">
        <w:rPr>
          <w:rFonts w:ascii="Times New Roman" w:eastAsia="Times New Roman" w:hAnsi="Times New Roman" w:cs="Times New Roman"/>
          <w:sz w:val="28"/>
          <w:szCs w:val="28"/>
          <w:lang w:eastAsia="el-GR"/>
        </w:rPr>
        <w:t xml:space="preserve"> τους</w:t>
      </w:r>
      <w:r w:rsidR="00EC6DF6" w:rsidRPr="004D013D">
        <w:rPr>
          <w:rFonts w:ascii="Times New Roman" w:eastAsia="Times New Roman" w:hAnsi="Times New Roman" w:cs="Times New Roman"/>
          <w:sz w:val="28"/>
          <w:szCs w:val="28"/>
          <w:lang w:eastAsia="el-GR"/>
        </w:rPr>
        <w:t xml:space="preserve">, </w:t>
      </w:r>
      <w:r w:rsidR="00F94D97">
        <w:rPr>
          <w:rFonts w:ascii="Times New Roman" w:eastAsia="Times New Roman" w:hAnsi="Times New Roman" w:cs="Times New Roman"/>
          <w:sz w:val="28"/>
          <w:szCs w:val="28"/>
          <w:lang w:eastAsia="el-GR"/>
        </w:rPr>
        <w:t xml:space="preserve">εντελώς αιφνιδιαστικά </w:t>
      </w:r>
      <w:r w:rsidR="00583968" w:rsidRPr="004D013D">
        <w:rPr>
          <w:rFonts w:ascii="Times New Roman" w:eastAsia="Times New Roman" w:hAnsi="Times New Roman" w:cs="Times New Roman"/>
          <w:sz w:val="28"/>
          <w:szCs w:val="28"/>
          <w:lang w:eastAsia="el-GR"/>
        </w:rPr>
        <w:t xml:space="preserve">με χθεσινοβραδινή </w:t>
      </w:r>
      <w:r w:rsidR="00EC6DF6" w:rsidRPr="004D013D">
        <w:rPr>
          <w:rFonts w:ascii="Times New Roman" w:eastAsia="Times New Roman" w:hAnsi="Times New Roman" w:cs="Times New Roman"/>
          <w:sz w:val="28"/>
          <w:szCs w:val="28"/>
          <w:lang w:eastAsia="el-GR"/>
        </w:rPr>
        <w:t>ανακοίνωσή τους</w:t>
      </w:r>
      <w:r w:rsidR="00153AF2" w:rsidRPr="004D013D">
        <w:rPr>
          <w:rFonts w:ascii="Times New Roman" w:eastAsia="Times New Roman" w:hAnsi="Times New Roman" w:cs="Times New Roman"/>
          <w:sz w:val="28"/>
          <w:szCs w:val="28"/>
          <w:lang w:eastAsia="el-GR"/>
        </w:rPr>
        <w:t>,</w:t>
      </w:r>
      <w:r w:rsidR="00EC6DF6" w:rsidRPr="004D013D">
        <w:rPr>
          <w:rFonts w:ascii="Times New Roman" w:eastAsia="Times New Roman" w:hAnsi="Times New Roman" w:cs="Times New Roman"/>
          <w:sz w:val="28"/>
          <w:szCs w:val="28"/>
          <w:lang w:eastAsia="el-GR"/>
        </w:rPr>
        <w:t xml:space="preserve"> </w:t>
      </w:r>
      <w:r w:rsidR="00EC6DF6" w:rsidRPr="004D013D">
        <w:rPr>
          <w:rFonts w:ascii="Times New Roman" w:eastAsia="Times New Roman" w:hAnsi="Times New Roman" w:cs="Times New Roman"/>
          <w:b/>
          <w:bCs/>
          <w:sz w:val="28"/>
          <w:szCs w:val="28"/>
          <w:lang w:eastAsia="el-GR"/>
        </w:rPr>
        <w:t xml:space="preserve">κυριολεκτικά </w:t>
      </w:r>
      <w:r w:rsidR="00AB74AC" w:rsidRPr="004D013D">
        <w:rPr>
          <w:rFonts w:ascii="Times New Roman" w:eastAsia="Times New Roman" w:hAnsi="Times New Roman" w:cs="Times New Roman"/>
          <w:b/>
          <w:bCs/>
          <w:sz w:val="28"/>
          <w:szCs w:val="28"/>
          <w:lang w:eastAsia="el-GR"/>
        </w:rPr>
        <w:t>σ</w:t>
      </w:r>
      <w:r w:rsidR="00EC6DF6" w:rsidRPr="004D013D">
        <w:rPr>
          <w:rFonts w:ascii="Times New Roman" w:eastAsia="Times New Roman" w:hAnsi="Times New Roman" w:cs="Times New Roman"/>
          <w:b/>
          <w:bCs/>
          <w:sz w:val="28"/>
          <w:szCs w:val="28"/>
          <w:lang w:eastAsia="el-GR"/>
        </w:rPr>
        <w:t>το παραπέντε</w:t>
      </w:r>
      <w:r w:rsidR="00153AF2" w:rsidRPr="004D013D">
        <w:rPr>
          <w:rFonts w:ascii="Times New Roman" w:eastAsia="Times New Roman" w:hAnsi="Times New Roman" w:cs="Times New Roman"/>
          <w:b/>
          <w:bCs/>
          <w:sz w:val="28"/>
          <w:szCs w:val="28"/>
          <w:lang w:eastAsia="el-GR"/>
        </w:rPr>
        <w:t>,</w:t>
      </w:r>
      <w:r w:rsidR="00153AF2" w:rsidRPr="004D013D">
        <w:rPr>
          <w:rFonts w:ascii="Times New Roman" w:eastAsia="Times New Roman" w:hAnsi="Times New Roman" w:cs="Times New Roman"/>
          <w:sz w:val="28"/>
          <w:szCs w:val="28"/>
          <w:lang w:eastAsia="el-GR"/>
        </w:rPr>
        <w:t xml:space="preserve"> «ενημέρωσαν»</w:t>
      </w:r>
      <w:r w:rsidR="00583968" w:rsidRPr="004D013D">
        <w:rPr>
          <w:rFonts w:ascii="Times New Roman" w:eastAsia="Times New Roman" w:hAnsi="Times New Roman" w:cs="Times New Roman"/>
          <w:sz w:val="28"/>
          <w:szCs w:val="28"/>
          <w:lang w:eastAsia="el-GR"/>
        </w:rPr>
        <w:t xml:space="preserve"> τους συναδέλφους</w:t>
      </w:r>
      <w:r w:rsidR="00153AF2" w:rsidRPr="004D013D">
        <w:rPr>
          <w:rFonts w:ascii="Times New Roman" w:eastAsia="Times New Roman" w:hAnsi="Times New Roman" w:cs="Times New Roman"/>
          <w:sz w:val="28"/>
          <w:szCs w:val="28"/>
          <w:lang w:eastAsia="el-GR"/>
        </w:rPr>
        <w:t>,</w:t>
      </w:r>
      <w:r w:rsidR="00EC6DF6" w:rsidRPr="004D013D">
        <w:rPr>
          <w:rFonts w:ascii="Times New Roman" w:eastAsia="Times New Roman" w:hAnsi="Times New Roman" w:cs="Times New Roman"/>
          <w:sz w:val="28"/>
          <w:szCs w:val="28"/>
          <w:lang w:eastAsia="el-GR"/>
        </w:rPr>
        <w:t xml:space="preserve"> </w:t>
      </w:r>
      <w:r w:rsidR="00153AF2" w:rsidRPr="004D013D">
        <w:rPr>
          <w:rFonts w:ascii="Times New Roman" w:eastAsia="Times New Roman" w:hAnsi="Times New Roman" w:cs="Times New Roman"/>
          <w:sz w:val="28"/>
          <w:szCs w:val="28"/>
          <w:lang w:eastAsia="el-GR"/>
        </w:rPr>
        <w:t xml:space="preserve"> </w:t>
      </w:r>
      <w:r w:rsidR="00153AF2" w:rsidRPr="00F94D97">
        <w:rPr>
          <w:rFonts w:ascii="Times New Roman" w:eastAsia="Times New Roman" w:hAnsi="Times New Roman" w:cs="Times New Roman"/>
          <w:b/>
          <w:bCs/>
          <w:sz w:val="28"/>
          <w:szCs w:val="28"/>
          <w:lang w:eastAsia="el-GR"/>
        </w:rPr>
        <w:t>ότι η Γενική Συνέλευση</w:t>
      </w:r>
      <w:r w:rsidRPr="00F94D97">
        <w:rPr>
          <w:rFonts w:ascii="Times New Roman" w:eastAsia="Times New Roman" w:hAnsi="Times New Roman" w:cs="Times New Roman"/>
          <w:b/>
          <w:bCs/>
          <w:sz w:val="28"/>
          <w:szCs w:val="28"/>
          <w:lang w:eastAsia="el-GR"/>
        </w:rPr>
        <w:t>,</w:t>
      </w:r>
      <w:r w:rsidR="00153AF2" w:rsidRPr="00F94D97">
        <w:rPr>
          <w:rFonts w:ascii="Times New Roman" w:eastAsia="Times New Roman" w:hAnsi="Times New Roman" w:cs="Times New Roman"/>
          <w:b/>
          <w:bCs/>
          <w:sz w:val="28"/>
          <w:szCs w:val="28"/>
          <w:lang w:eastAsia="el-GR"/>
        </w:rPr>
        <w:t xml:space="preserve"> που ήταν προγραμματισμένη</w:t>
      </w:r>
      <w:r w:rsidR="00153AF2" w:rsidRPr="004D013D">
        <w:rPr>
          <w:rFonts w:ascii="Times New Roman" w:eastAsia="Times New Roman" w:hAnsi="Times New Roman" w:cs="Times New Roman"/>
          <w:sz w:val="28"/>
          <w:szCs w:val="28"/>
          <w:lang w:eastAsia="el-GR"/>
        </w:rPr>
        <w:t xml:space="preserve"> για την </w:t>
      </w:r>
      <w:r w:rsidR="00153AF2" w:rsidRPr="004D013D">
        <w:rPr>
          <w:rFonts w:ascii="Times New Roman" w:hAnsi="Times New Roman" w:cs="Times New Roman"/>
          <w:color w:val="000000"/>
          <w:sz w:val="28"/>
          <w:szCs w:val="28"/>
        </w:rPr>
        <w:t xml:space="preserve">Τετάρτη 6 Οκτωβρίου 2021 και ώρα 16:00 </w:t>
      </w:r>
      <w:r w:rsidR="00153AF2" w:rsidRPr="00F94D97">
        <w:rPr>
          <w:rFonts w:ascii="Times New Roman" w:eastAsia="Times New Roman" w:hAnsi="Times New Roman" w:cs="Times New Roman"/>
          <w:b/>
          <w:bCs/>
          <w:sz w:val="28"/>
          <w:szCs w:val="28"/>
          <w:lang w:eastAsia="el-GR"/>
        </w:rPr>
        <w:t>στο Κεντρικό Κατάστημα</w:t>
      </w:r>
      <w:r w:rsidR="00F94D97">
        <w:rPr>
          <w:rFonts w:ascii="Times New Roman" w:eastAsia="Times New Roman" w:hAnsi="Times New Roman" w:cs="Times New Roman"/>
          <w:b/>
          <w:bCs/>
          <w:sz w:val="28"/>
          <w:szCs w:val="28"/>
          <w:lang w:eastAsia="el-GR"/>
        </w:rPr>
        <w:t xml:space="preserve">, </w:t>
      </w:r>
      <w:r w:rsidR="00153AF2" w:rsidRPr="004D013D">
        <w:rPr>
          <w:rFonts w:ascii="Times New Roman" w:eastAsia="Times New Roman" w:hAnsi="Times New Roman" w:cs="Times New Roman"/>
          <w:b/>
          <w:bCs/>
          <w:sz w:val="28"/>
          <w:szCs w:val="28"/>
          <w:lang w:eastAsia="el-GR"/>
        </w:rPr>
        <w:t>δεν θα πραγματοποιηθεί τελικά εκεί,</w:t>
      </w:r>
      <w:r w:rsidR="00153AF2" w:rsidRPr="004D013D">
        <w:rPr>
          <w:rFonts w:ascii="Times New Roman" w:eastAsia="Times New Roman" w:hAnsi="Times New Roman" w:cs="Times New Roman"/>
          <w:sz w:val="28"/>
          <w:szCs w:val="28"/>
          <w:lang w:eastAsia="el-GR"/>
        </w:rPr>
        <w:t xml:space="preserve"> αλλά </w:t>
      </w:r>
      <w:r w:rsidR="00153AF2" w:rsidRPr="004D013D">
        <w:rPr>
          <w:rFonts w:ascii="Times New Roman" w:hAnsi="Times New Roman" w:cs="Times New Roman"/>
          <w:color w:val="000000"/>
          <w:sz w:val="28"/>
          <w:szCs w:val="28"/>
        </w:rPr>
        <w:t xml:space="preserve">στην αίθουσα </w:t>
      </w:r>
      <w:r w:rsidR="00153AF2" w:rsidRPr="004D013D">
        <w:rPr>
          <w:rFonts w:ascii="Times New Roman" w:hAnsi="Times New Roman" w:cs="Times New Roman"/>
          <w:b/>
          <w:bCs/>
          <w:color w:val="000000"/>
          <w:sz w:val="28"/>
          <w:szCs w:val="28"/>
        </w:rPr>
        <w:t>«Το Χρηματιστήριο», επί της οδού Πεσμαζόγλου 1</w:t>
      </w:r>
      <w:r w:rsidR="004D013D">
        <w:rPr>
          <w:rFonts w:ascii="Times New Roman" w:hAnsi="Times New Roman" w:cs="Times New Roman"/>
          <w:b/>
          <w:bCs/>
          <w:color w:val="000000"/>
          <w:sz w:val="28"/>
          <w:szCs w:val="28"/>
        </w:rPr>
        <w:t xml:space="preserve"> &amp; Σοφοκλέους</w:t>
      </w:r>
      <w:r w:rsidR="00153AF2" w:rsidRPr="004D013D">
        <w:rPr>
          <w:rFonts w:ascii="Times New Roman" w:hAnsi="Times New Roman" w:cs="Times New Roman"/>
          <w:b/>
          <w:bCs/>
          <w:color w:val="000000"/>
          <w:sz w:val="28"/>
          <w:szCs w:val="28"/>
        </w:rPr>
        <w:t>, την ίδια ημέρα και ώρα.</w:t>
      </w:r>
      <w:r w:rsidR="00AB74AC" w:rsidRPr="004D013D">
        <w:rPr>
          <w:rFonts w:ascii="Times New Roman" w:hAnsi="Times New Roman" w:cs="Times New Roman"/>
          <w:b/>
          <w:bCs/>
          <w:color w:val="000000"/>
          <w:sz w:val="28"/>
          <w:szCs w:val="28"/>
        </w:rPr>
        <w:t xml:space="preserve"> </w:t>
      </w:r>
    </w:p>
    <w:p w14:paraId="0CB44ADE" w14:textId="467D8699" w:rsidR="00F72C1E" w:rsidRPr="004D013D" w:rsidRDefault="00F72C1E" w:rsidP="004D013D">
      <w:pPr>
        <w:spacing w:after="0" w:line="360" w:lineRule="auto"/>
        <w:jc w:val="both"/>
        <w:rPr>
          <w:rFonts w:ascii="Times New Roman" w:hAnsi="Times New Roman" w:cs="Times New Roman"/>
          <w:color w:val="000000"/>
          <w:sz w:val="28"/>
          <w:szCs w:val="28"/>
        </w:rPr>
      </w:pPr>
      <w:r w:rsidRPr="004D013D">
        <w:rPr>
          <w:rFonts w:ascii="Times New Roman" w:hAnsi="Times New Roman" w:cs="Times New Roman"/>
          <w:color w:val="000000"/>
          <w:sz w:val="28"/>
          <w:szCs w:val="28"/>
        </w:rPr>
        <w:t xml:space="preserve">Ο </w:t>
      </w:r>
      <w:r w:rsidR="005E2B8C">
        <w:rPr>
          <w:rFonts w:ascii="Times New Roman" w:hAnsi="Times New Roman" w:cs="Times New Roman"/>
          <w:color w:val="000000"/>
          <w:sz w:val="28"/>
          <w:szCs w:val="28"/>
        </w:rPr>
        <w:t xml:space="preserve">στόχος </w:t>
      </w:r>
      <w:r w:rsidR="00EE53AA" w:rsidRPr="004D013D">
        <w:rPr>
          <w:rFonts w:ascii="Times New Roman" w:hAnsi="Times New Roman" w:cs="Times New Roman"/>
          <w:color w:val="000000"/>
          <w:sz w:val="28"/>
          <w:szCs w:val="28"/>
        </w:rPr>
        <w:t xml:space="preserve">είναι </w:t>
      </w:r>
      <w:r w:rsidRPr="004D013D">
        <w:rPr>
          <w:rFonts w:ascii="Times New Roman" w:hAnsi="Times New Roman" w:cs="Times New Roman"/>
          <w:color w:val="000000"/>
          <w:sz w:val="28"/>
          <w:szCs w:val="28"/>
        </w:rPr>
        <w:t>προφανής:</w:t>
      </w:r>
      <w:r w:rsidR="00EE53AA" w:rsidRPr="004D013D">
        <w:rPr>
          <w:rFonts w:ascii="Times New Roman" w:hAnsi="Times New Roman" w:cs="Times New Roman"/>
          <w:color w:val="000000"/>
          <w:sz w:val="28"/>
          <w:szCs w:val="28"/>
        </w:rPr>
        <w:t xml:space="preserve"> η δημιουργία σύγχυσης στα μέλη</w:t>
      </w:r>
      <w:r w:rsidR="00AB74AC" w:rsidRPr="004D013D">
        <w:rPr>
          <w:rFonts w:ascii="Times New Roman" w:hAnsi="Times New Roman" w:cs="Times New Roman"/>
          <w:color w:val="000000"/>
          <w:sz w:val="28"/>
          <w:szCs w:val="28"/>
        </w:rPr>
        <w:t xml:space="preserve"> του Ταμείου</w:t>
      </w:r>
      <w:r w:rsidR="00EE53AA" w:rsidRPr="004D013D">
        <w:rPr>
          <w:rFonts w:ascii="Times New Roman" w:hAnsi="Times New Roman" w:cs="Times New Roman"/>
          <w:color w:val="000000"/>
          <w:sz w:val="28"/>
          <w:szCs w:val="28"/>
        </w:rPr>
        <w:t>, με σ</w:t>
      </w:r>
      <w:r w:rsidR="005E2B8C">
        <w:rPr>
          <w:rFonts w:ascii="Times New Roman" w:hAnsi="Times New Roman" w:cs="Times New Roman"/>
          <w:color w:val="000000"/>
          <w:sz w:val="28"/>
          <w:szCs w:val="28"/>
        </w:rPr>
        <w:t>κοπό</w:t>
      </w:r>
      <w:r w:rsidR="00D8280C" w:rsidRPr="004D013D">
        <w:rPr>
          <w:rFonts w:ascii="Times New Roman" w:hAnsi="Times New Roman" w:cs="Times New Roman"/>
          <w:color w:val="000000"/>
          <w:sz w:val="28"/>
          <w:szCs w:val="28"/>
        </w:rPr>
        <w:t xml:space="preserve"> </w:t>
      </w:r>
      <w:r w:rsidR="00AB74AC" w:rsidRPr="004D013D">
        <w:rPr>
          <w:rFonts w:ascii="Times New Roman" w:hAnsi="Times New Roman" w:cs="Times New Roman"/>
          <w:color w:val="000000"/>
          <w:sz w:val="28"/>
          <w:szCs w:val="28"/>
        </w:rPr>
        <w:t xml:space="preserve">να </w:t>
      </w:r>
      <w:r w:rsidR="00D8280C" w:rsidRPr="004D013D">
        <w:rPr>
          <w:rFonts w:ascii="Times New Roman" w:hAnsi="Times New Roman" w:cs="Times New Roman"/>
          <w:color w:val="000000"/>
          <w:sz w:val="28"/>
          <w:szCs w:val="28"/>
        </w:rPr>
        <w:t>δυσχεράνουν τ</w:t>
      </w:r>
      <w:r w:rsidR="00583968" w:rsidRPr="004D013D">
        <w:rPr>
          <w:rFonts w:ascii="Times New Roman" w:hAnsi="Times New Roman" w:cs="Times New Roman"/>
          <w:color w:val="000000"/>
          <w:sz w:val="28"/>
          <w:szCs w:val="28"/>
        </w:rPr>
        <w:t xml:space="preserve">ην </w:t>
      </w:r>
      <w:r w:rsidR="00D8280C" w:rsidRPr="004D013D">
        <w:rPr>
          <w:rFonts w:ascii="Times New Roman" w:hAnsi="Times New Roman" w:cs="Times New Roman"/>
          <w:color w:val="000000"/>
          <w:sz w:val="28"/>
          <w:szCs w:val="28"/>
        </w:rPr>
        <w:t>προσέλευση</w:t>
      </w:r>
      <w:r w:rsidR="00583968" w:rsidRPr="004D013D">
        <w:rPr>
          <w:rFonts w:ascii="Times New Roman" w:hAnsi="Times New Roman" w:cs="Times New Roman"/>
          <w:color w:val="000000"/>
          <w:sz w:val="28"/>
          <w:szCs w:val="28"/>
        </w:rPr>
        <w:t xml:space="preserve"> </w:t>
      </w:r>
      <w:r w:rsidR="00D8280C" w:rsidRPr="004D013D">
        <w:rPr>
          <w:rFonts w:ascii="Times New Roman" w:hAnsi="Times New Roman" w:cs="Times New Roman"/>
          <w:color w:val="000000"/>
          <w:sz w:val="28"/>
          <w:szCs w:val="28"/>
        </w:rPr>
        <w:t>και</w:t>
      </w:r>
      <w:r w:rsidR="00EE53AA" w:rsidRPr="004D013D">
        <w:rPr>
          <w:rFonts w:ascii="Times New Roman" w:hAnsi="Times New Roman" w:cs="Times New Roman"/>
          <w:color w:val="000000"/>
          <w:sz w:val="28"/>
          <w:szCs w:val="28"/>
        </w:rPr>
        <w:t xml:space="preserve"> να αποτρέψουν τη συμμετοχή </w:t>
      </w:r>
      <w:r w:rsidR="0032173D">
        <w:rPr>
          <w:rFonts w:ascii="Times New Roman" w:hAnsi="Times New Roman" w:cs="Times New Roman"/>
          <w:color w:val="000000"/>
          <w:sz w:val="28"/>
          <w:szCs w:val="28"/>
        </w:rPr>
        <w:t>τους,</w:t>
      </w:r>
      <w:r w:rsidR="00583968" w:rsidRPr="004D013D">
        <w:rPr>
          <w:rFonts w:ascii="Times New Roman" w:hAnsi="Times New Roman" w:cs="Times New Roman"/>
          <w:color w:val="000000"/>
          <w:sz w:val="28"/>
          <w:szCs w:val="28"/>
        </w:rPr>
        <w:t xml:space="preserve"> στις εργασίες της Συνέλευσης</w:t>
      </w:r>
      <w:r w:rsidR="00EE53AA" w:rsidRPr="004D013D">
        <w:rPr>
          <w:rFonts w:ascii="Times New Roman" w:hAnsi="Times New Roman" w:cs="Times New Roman"/>
          <w:color w:val="000000"/>
          <w:sz w:val="28"/>
          <w:szCs w:val="28"/>
        </w:rPr>
        <w:t xml:space="preserve">.  </w:t>
      </w:r>
    </w:p>
    <w:p w14:paraId="7BA8E18A" w14:textId="66B76654" w:rsidR="008220CB" w:rsidRPr="004D013D" w:rsidRDefault="00AB74AC" w:rsidP="004D013D">
      <w:pPr>
        <w:spacing w:after="0" w:line="360" w:lineRule="auto"/>
        <w:jc w:val="both"/>
        <w:rPr>
          <w:rFonts w:ascii="Times New Roman" w:hAnsi="Times New Roman" w:cs="Times New Roman"/>
          <w:color w:val="000000"/>
          <w:sz w:val="28"/>
          <w:szCs w:val="28"/>
        </w:rPr>
      </w:pPr>
      <w:r w:rsidRPr="004D013D">
        <w:rPr>
          <w:rFonts w:ascii="Times New Roman" w:hAnsi="Times New Roman" w:cs="Times New Roman"/>
          <w:color w:val="000000"/>
          <w:sz w:val="28"/>
          <w:szCs w:val="28"/>
        </w:rPr>
        <w:t>Προφανώς, α</w:t>
      </w:r>
      <w:r w:rsidR="008220CB" w:rsidRPr="004D013D">
        <w:rPr>
          <w:rFonts w:ascii="Times New Roman" w:hAnsi="Times New Roman" w:cs="Times New Roman"/>
          <w:color w:val="000000"/>
          <w:sz w:val="28"/>
          <w:szCs w:val="28"/>
        </w:rPr>
        <w:t>ντιλαμβανόμενοι το αρνητικό κλίμα που έχει δημιουργηθεί και τον ορατό κίνδυνο να χάσουν τα «αβγά και τα πασχάλια», προσπαθούν με κάθε τρόπο ν</w:t>
      </w:r>
      <w:r w:rsidR="00F72C1E" w:rsidRPr="004D013D">
        <w:rPr>
          <w:rFonts w:ascii="Times New Roman" w:hAnsi="Times New Roman" w:cs="Times New Roman"/>
          <w:color w:val="000000"/>
          <w:sz w:val="28"/>
          <w:szCs w:val="28"/>
        </w:rPr>
        <w:t>α αποτρέψουν</w:t>
      </w:r>
      <w:r w:rsidR="008220CB" w:rsidRPr="004D013D">
        <w:rPr>
          <w:rFonts w:ascii="Times New Roman" w:hAnsi="Times New Roman" w:cs="Times New Roman"/>
          <w:color w:val="000000"/>
          <w:sz w:val="28"/>
          <w:szCs w:val="28"/>
        </w:rPr>
        <w:t xml:space="preserve"> </w:t>
      </w:r>
      <w:r w:rsidR="00F72C1E" w:rsidRPr="004D013D">
        <w:rPr>
          <w:rFonts w:ascii="Times New Roman" w:hAnsi="Times New Roman" w:cs="Times New Roman"/>
          <w:color w:val="000000"/>
          <w:sz w:val="28"/>
          <w:szCs w:val="28"/>
        </w:rPr>
        <w:t xml:space="preserve">τη μαζική συμμετοχή των μελών </w:t>
      </w:r>
      <w:r w:rsidR="00FC6811" w:rsidRPr="004D013D">
        <w:rPr>
          <w:rFonts w:ascii="Times New Roman" w:hAnsi="Times New Roman" w:cs="Times New Roman"/>
          <w:color w:val="000000"/>
          <w:sz w:val="28"/>
          <w:szCs w:val="28"/>
        </w:rPr>
        <w:t xml:space="preserve">του ΤΥΠΕΤ </w:t>
      </w:r>
      <w:r w:rsidR="00F72C1E" w:rsidRPr="004D013D">
        <w:rPr>
          <w:rFonts w:ascii="Times New Roman" w:hAnsi="Times New Roman" w:cs="Times New Roman"/>
          <w:color w:val="000000"/>
          <w:sz w:val="28"/>
          <w:szCs w:val="28"/>
        </w:rPr>
        <w:t xml:space="preserve">στη </w:t>
      </w:r>
      <w:r w:rsidR="00583968" w:rsidRPr="004D013D">
        <w:rPr>
          <w:rFonts w:ascii="Times New Roman" w:hAnsi="Times New Roman" w:cs="Times New Roman"/>
          <w:color w:val="000000"/>
          <w:sz w:val="28"/>
          <w:szCs w:val="28"/>
        </w:rPr>
        <w:t xml:space="preserve">Γενική </w:t>
      </w:r>
      <w:r w:rsidR="00F72C1E" w:rsidRPr="004D013D">
        <w:rPr>
          <w:rFonts w:ascii="Times New Roman" w:hAnsi="Times New Roman" w:cs="Times New Roman"/>
          <w:color w:val="000000"/>
          <w:sz w:val="28"/>
          <w:szCs w:val="28"/>
        </w:rPr>
        <w:t xml:space="preserve">Συνέλευση, </w:t>
      </w:r>
      <w:r w:rsidR="008220CB" w:rsidRPr="004D013D">
        <w:rPr>
          <w:rFonts w:ascii="Times New Roman" w:hAnsi="Times New Roman" w:cs="Times New Roman"/>
          <w:color w:val="000000"/>
          <w:sz w:val="28"/>
          <w:szCs w:val="28"/>
        </w:rPr>
        <w:t>την οποία «επιθυμούν» να</w:t>
      </w:r>
      <w:r w:rsidR="00EE53AA" w:rsidRPr="004D013D">
        <w:rPr>
          <w:rFonts w:ascii="Times New Roman" w:hAnsi="Times New Roman" w:cs="Times New Roman"/>
          <w:color w:val="000000"/>
          <w:sz w:val="28"/>
          <w:szCs w:val="28"/>
        </w:rPr>
        <w:t xml:space="preserve"> μετατρέψουν με </w:t>
      </w:r>
      <w:r w:rsidR="00EE53AA" w:rsidRPr="004D013D">
        <w:rPr>
          <w:rFonts w:ascii="Times New Roman" w:hAnsi="Times New Roman" w:cs="Times New Roman"/>
          <w:color w:val="000000"/>
          <w:sz w:val="28"/>
          <w:szCs w:val="28"/>
        </w:rPr>
        <w:lastRenderedPageBreak/>
        <w:t xml:space="preserve">κλειστό </w:t>
      </w:r>
      <w:r w:rsidR="00EE53AA" w:rsidRPr="004D013D">
        <w:rPr>
          <w:rFonts w:ascii="Times New Roman" w:hAnsi="Times New Roman" w:cs="Times New Roman"/>
          <w:color w:val="000000"/>
          <w:sz w:val="28"/>
          <w:szCs w:val="28"/>
          <w:lang w:val="en-US"/>
        </w:rPr>
        <w:t>club</w:t>
      </w:r>
      <w:r w:rsidR="00EE53AA" w:rsidRPr="004D013D">
        <w:rPr>
          <w:rFonts w:ascii="Times New Roman" w:hAnsi="Times New Roman" w:cs="Times New Roman"/>
          <w:color w:val="000000"/>
          <w:sz w:val="28"/>
          <w:szCs w:val="28"/>
        </w:rPr>
        <w:t xml:space="preserve"> και να την</w:t>
      </w:r>
      <w:r w:rsidR="008220CB" w:rsidRPr="004D013D">
        <w:rPr>
          <w:rFonts w:ascii="Times New Roman" w:hAnsi="Times New Roman" w:cs="Times New Roman"/>
          <w:color w:val="000000"/>
          <w:sz w:val="28"/>
          <w:szCs w:val="28"/>
        </w:rPr>
        <w:t xml:space="preserve"> πραγματοποιήσουν με όσο το δυνατόν </w:t>
      </w:r>
      <w:r w:rsidRPr="004D013D">
        <w:rPr>
          <w:rFonts w:ascii="Times New Roman" w:hAnsi="Times New Roman" w:cs="Times New Roman"/>
          <w:color w:val="000000"/>
          <w:sz w:val="28"/>
          <w:szCs w:val="28"/>
        </w:rPr>
        <w:t>«</w:t>
      </w:r>
      <w:r w:rsidR="008220CB" w:rsidRPr="004D013D">
        <w:rPr>
          <w:rFonts w:ascii="Times New Roman" w:hAnsi="Times New Roman" w:cs="Times New Roman"/>
          <w:color w:val="000000"/>
          <w:sz w:val="28"/>
          <w:szCs w:val="28"/>
        </w:rPr>
        <w:t>συντεταγμένο</w:t>
      </w:r>
      <w:r w:rsidRPr="004D013D">
        <w:rPr>
          <w:rFonts w:ascii="Times New Roman" w:hAnsi="Times New Roman" w:cs="Times New Roman"/>
          <w:color w:val="000000"/>
          <w:sz w:val="28"/>
          <w:szCs w:val="28"/>
        </w:rPr>
        <w:t>»</w:t>
      </w:r>
      <w:r w:rsidR="008220CB" w:rsidRPr="004D013D">
        <w:rPr>
          <w:rFonts w:ascii="Times New Roman" w:hAnsi="Times New Roman" w:cs="Times New Roman"/>
          <w:color w:val="000000"/>
          <w:sz w:val="28"/>
          <w:szCs w:val="28"/>
        </w:rPr>
        <w:t xml:space="preserve"> τρόπο και κυρίως με την παρουσία μόνο «αρεστών», «συγγενών» και «φίλων». </w:t>
      </w:r>
    </w:p>
    <w:p w14:paraId="18E1627F" w14:textId="6383F55A" w:rsidR="00FC6811" w:rsidRPr="004D013D" w:rsidRDefault="008220CB" w:rsidP="004D013D">
      <w:pPr>
        <w:spacing w:after="0" w:line="360" w:lineRule="auto"/>
        <w:jc w:val="both"/>
        <w:rPr>
          <w:rFonts w:ascii="Times New Roman" w:hAnsi="Times New Roman" w:cs="Times New Roman"/>
          <w:color w:val="000000"/>
          <w:sz w:val="28"/>
          <w:szCs w:val="28"/>
        </w:rPr>
      </w:pPr>
      <w:r w:rsidRPr="004D013D">
        <w:rPr>
          <w:rFonts w:ascii="Times New Roman" w:hAnsi="Times New Roman" w:cs="Times New Roman"/>
          <w:color w:val="000000"/>
          <w:sz w:val="28"/>
          <w:szCs w:val="28"/>
        </w:rPr>
        <w:t>Στο πλαίσιο αυτό ερμήνευσαν κατά το δοκούν και τη νέα ΚΥΑ (Κοινή Υπουργική Απόφαση)</w:t>
      </w:r>
      <w:r w:rsidR="00FC6811" w:rsidRPr="004D013D">
        <w:rPr>
          <w:rFonts w:ascii="Times New Roman" w:hAnsi="Times New Roman" w:cs="Times New Roman"/>
          <w:color w:val="000000"/>
          <w:sz w:val="28"/>
          <w:szCs w:val="28"/>
        </w:rPr>
        <w:t xml:space="preserve">, ορίζοντας </w:t>
      </w:r>
      <w:r w:rsidRPr="004D013D">
        <w:rPr>
          <w:rFonts w:ascii="Times New Roman" w:hAnsi="Times New Roman" w:cs="Times New Roman"/>
          <w:color w:val="000000"/>
          <w:sz w:val="28"/>
          <w:szCs w:val="28"/>
        </w:rPr>
        <w:t xml:space="preserve">μόνο </w:t>
      </w:r>
      <w:r w:rsidR="00FC6811" w:rsidRPr="004D013D">
        <w:rPr>
          <w:rFonts w:ascii="Times New Roman" w:hAnsi="Times New Roman" w:cs="Times New Roman"/>
          <w:color w:val="000000"/>
          <w:sz w:val="28"/>
          <w:szCs w:val="28"/>
        </w:rPr>
        <w:t>«</w:t>
      </w:r>
      <w:r w:rsidRPr="004D013D">
        <w:rPr>
          <w:rFonts w:ascii="Times New Roman" w:hAnsi="Times New Roman" w:cs="Times New Roman"/>
          <w:color w:val="000000"/>
          <w:sz w:val="28"/>
          <w:szCs w:val="28"/>
        </w:rPr>
        <w:t>δια ζώσης</w:t>
      </w:r>
      <w:r w:rsidR="00FC6811" w:rsidRPr="004D013D">
        <w:rPr>
          <w:rFonts w:ascii="Times New Roman" w:hAnsi="Times New Roman" w:cs="Times New Roman"/>
          <w:color w:val="000000"/>
          <w:sz w:val="28"/>
          <w:szCs w:val="28"/>
        </w:rPr>
        <w:t>»</w:t>
      </w:r>
      <w:r w:rsidRPr="004D013D">
        <w:rPr>
          <w:rFonts w:ascii="Times New Roman" w:hAnsi="Times New Roman" w:cs="Times New Roman"/>
          <w:color w:val="000000"/>
          <w:sz w:val="28"/>
          <w:szCs w:val="28"/>
        </w:rPr>
        <w:t xml:space="preserve"> </w:t>
      </w:r>
      <w:r w:rsidR="00FC6811" w:rsidRPr="004D013D">
        <w:rPr>
          <w:rFonts w:ascii="Times New Roman" w:hAnsi="Times New Roman" w:cs="Times New Roman"/>
          <w:color w:val="000000"/>
          <w:sz w:val="28"/>
          <w:szCs w:val="28"/>
        </w:rPr>
        <w:t>τ</w:t>
      </w:r>
      <w:r w:rsidR="00583968" w:rsidRPr="004D013D">
        <w:rPr>
          <w:rFonts w:ascii="Times New Roman" w:hAnsi="Times New Roman" w:cs="Times New Roman"/>
          <w:color w:val="000000"/>
          <w:sz w:val="28"/>
          <w:szCs w:val="28"/>
        </w:rPr>
        <w:t>ι</w:t>
      </w:r>
      <w:r w:rsidR="00FC6811" w:rsidRPr="004D013D">
        <w:rPr>
          <w:rFonts w:ascii="Times New Roman" w:hAnsi="Times New Roman" w:cs="Times New Roman"/>
          <w:color w:val="000000"/>
          <w:sz w:val="28"/>
          <w:szCs w:val="28"/>
        </w:rPr>
        <w:t>ς εργασίες της</w:t>
      </w:r>
      <w:r w:rsidRPr="004D013D">
        <w:rPr>
          <w:rFonts w:ascii="Times New Roman" w:hAnsi="Times New Roman" w:cs="Times New Roman"/>
          <w:color w:val="000000"/>
          <w:sz w:val="28"/>
          <w:szCs w:val="28"/>
        </w:rPr>
        <w:t xml:space="preserve"> Συνέλευση</w:t>
      </w:r>
      <w:r w:rsidR="00FC6811" w:rsidRPr="004D013D">
        <w:rPr>
          <w:rFonts w:ascii="Times New Roman" w:hAnsi="Times New Roman" w:cs="Times New Roman"/>
          <w:color w:val="000000"/>
          <w:sz w:val="28"/>
          <w:szCs w:val="28"/>
        </w:rPr>
        <w:t>ς</w:t>
      </w:r>
      <w:r w:rsidRPr="004D013D">
        <w:rPr>
          <w:rFonts w:ascii="Times New Roman" w:hAnsi="Times New Roman" w:cs="Times New Roman"/>
          <w:color w:val="000000"/>
          <w:sz w:val="28"/>
          <w:szCs w:val="28"/>
        </w:rPr>
        <w:t>, δυσχεραίνοντας και αποκλείοντας  τελικά</w:t>
      </w:r>
      <w:r w:rsidR="00FC6811" w:rsidRPr="004D013D">
        <w:rPr>
          <w:rFonts w:ascii="Times New Roman" w:hAnsi="Times New Roman" w:cs="Times New Roman"/>
          <w:color w:val="000000"/>
          <w:sz w:val="28"/>
          <w:szCs w:val="28"/>
        </w:rPr>
        <w:t>,</w:t>
      </w:r>
      <w:r w:rsidRPr="004D013D">
        <w:rPr>
          <w:rFonts w:ascii="Times New Roman" w:hAnsi="Times New Roman" w:cs="Times New Roman"/>
          <w:color w:val="000000"/>
          <w:sz w:val="28"/>
          <w:szCs w:val="28"/>
        </w:rPr>
        <w:t xml:space="preserve"> με προκλητικό</w:t>
      </w:r>
      <w:r w:rsidR="00FC6811" w:rsidRPr="004D013D">
        <w:rPr>
          <w:rFonts w:ascii="Times New Roman" w:hAnsi="Times New Roman" w:cs="Times New Roman"/>
          <w:color w:val="000000"/>
          <w:sz w:val="28"/>
          <w:szCs w:val="28"/>
        </w:rPr>
        <w:t xml:space="preserve"> τρόπο,</w:t>
      </w:r>
      <w:r w:rsidRPr="004D013D">
        <w:rPr>
          <w:rFonts w:ascii="Times New Roman" w:hAnsi="Times New Roman" w:cs="Times New Roman"/>
          <w:color w:val="000000"/>
          <w:sz w:val="28"/>
          <w:szCs w:val="28"/>
        </w:rPr>
        <w:t xml:space="preserve"> </w:t>
      </w:r>
      <w:r w:rsidR="00FC6811" w:rsidRPr="004D013D">
        <w:rPr>
          <w:rFonts w:ascii="Times New Roman" w:hAnsi="Times New Roman" w:cs="Times New Roman"/>
          <w:color w:val="000000"/>
          <w:sz w:val="28"/>
          <w:szCs w:val="28"/>
        </w:rPr>
        <w:t>μεγάλο αριθμό</w:t>
      </w:r>
      <w:r w:rsidRPr="004D013D">
        <w:rPr>
          <w:rFonts w:ascii="Times New Roman" w:hAnsi="Times New Roman" w:cs="Times New Roman"/>
          <w:color w:val="000000"/>
          <w:sz w:val="28"/>
          <w:szCs w:val="28"/>
        </w:rPr>
        <w:t xml:space="preserve"> συναδέλφων</w:t>
      </w:r>
      <w:r w:rsidR="00FC6811" w:rsidRPr="004D013D">
        <w:rPr>
          <w:rFonts w:ascii="Times New Roman" w:hAnsi="Times New Roman" w:cs="Times New Roman"/>
          <w:color w:val="000000"/>
          <w:sz w:val="28"/>
          <w:szCs w:val="28"/>
        </w:rPr>
        <w:t>,</w:t>
      </w:r>
      <w:r w:rsidRPr="004D013D">
        <w:rPr>
          <w:rFonts w:ascii="Times New Roman" w:hAnsi="Times New Roman" w:cs="Times New Roman"/>
          <w:color w:val="000000"/>
          <w:sz w:val="28"/>
          <w:szCs w:val="28"/>
        </w:rPr>
        <w:t xml:space="preserve"> </w:t>
      </w:r>
      <w:r w:rsidR="00FC6811" w:rsidRPr="004D013D">
        <w:rPr>
          <w:rFonts w:ascii="Times New Roman" w:hAnsi="Times New Roman" w:cs="Times New Roman"/>
          <w:color w:val="000000"/>
          <w:sz w:val="28"/>
          <w:szCs w:val="28"/>
        </w:rPr>
        <w:t xml:space="preserve">οι οποίοι </w:t>
      </w:r>
      <w:r w:rsidRPr="004D013D">
        <w:rPr>
          <w:rFonts w:ascii="Times New Roman" w:hAnsi="Times New Roman" w:cs="Times New Roman"/>
          <w:color w:val="000000"/>
          <w:sz w:val="28"/>
          <w:szCs w:val="28"/>
        </w:rPr>
        <w:t>λόγω των μέτρων</w:t>
      </w:r>
      <w:r w:rsidR="00FC6811" w:rsidRPr="004D013D">
        <w:rPr>
          <w:rFonts w:ascii="Times New Roman" w:hAnsi="Times New Roman" w:cs="Times New Roman"/>
          <w:color w:val="000000"/>
          <w:sz w:val="28"/>
          <w:szCs w:val="28"/>
        </w:rPr>
        <w:t>, αλλά</w:t>
      </w:r>
      <w:r w:rsidRPr="004D013D">
        <w:rPr>
          <w:rFonts w:ascii="Times New Roman" w:hAnsi="Times New Roman" w:cs="Times New Roman"/>
          <w:color w:val="000000"/>
          <w:sz w:val="28"/>
          <w:szCs w:val="28"/>
        </w:rPr>
        <w:t xml:space="preserve"> </w:t>
      </w:r>
      <w:r w:rsidR="00FC6811" w:rsidRPr="004D013D">
        <w:rPr>
          <w:rFonts w:ascii="Times New Roman" w:hAnsi="Times New Roman" w:cs="Times New Roman"/>
          <w:color w:val="000000"/>
          <w:sz w:val="28"/>
          <w:szCs w:val="28"/>
        </w:rPr>
        <w:t xml:space="preserve">και των καθημερινών δραματικών εκκλήσεων των ειδικών, </w:t>
      </w:r>
      <w:r w:rsidRPr="004D013D">
        <w:rPr>
          <w:rFonts w:ascii="Times New Roman" w:hAnsi="Times New Roman" w:cs="Times New Roman"/>
          <w:color w:val="000000"/>
          <w:sz w:val="28"/>
          <w:szCs w:val="28"/>
        </w:rPr>
        <w:t>αποφεύγ</w:t>
      </w:r>
      <w:r w:rsidR="00FC6811" w:rsidRPr="004D013D">
        <w:rPr>
          <w:rFonts w:ascii="Times New Roman" w:hAnsi="Times New Roman" w:cs="Times New Roman"/>
          <w:color w:val="000000"/>
          <w:sz w:val="28"/>
          <w:szCs w:val="28"/>
        </w:rPr>
        <w:t>ουν</w:t>
      </w:r>
      <w:r w:rsidRPr="004D013D">
        <w:rPr>
          <w:rFonts w:ascii="Times New Roman" w:hAnsi="Times New Roman" w:cs="Times New Roman"/>
          <w:color w:val="000000"/>
          <w:sz w:val="28"/>
          <w:szCs w:val="28"/>
        </w:rPr>
        <w:t xml:space="preserve"> τις μαζικές συναθροίσεις</w:t>
      </w:r>
      <w:r w:rsidR="00FC6811" w:rsidRPr="004D013D">
        <w:rPr>
          <w:rFonts w:ascii="Times New Roman" w:hAnsi="Times New Roman" w:cs="Times New Roman"/>
          <w:color w:val="000000"/>
          <w:sz w:val="28"/>
          <w:szCs w:val="28"/>
        </w:rPr>
        <w:t xml:space="preserve"> και τους κλειστούς χώρους.</w:t>
      </w:r>
    </w:p>
    <w:p w14:paraId="198C6341" w14:textId="1F3BE472" w:rsidR="00F72C1E" w:rsidRPr="004D013D" w:rsidRDefault="00D8280C" w:rsidP="004D013D">
      <w:pPr>
        <w:pStyle w:val="xxmsonormal"/>
        <w:spacing w:line="360" w:lineRule="auto"/>
        <w:jc w:val="both"/>
        <w:rPr>
          <w:sz w:val="28"/>
          <w:szCs w:val="28"/>
          <w:lang w:val="el-GR"/>
        </w:rPr>
      </w:pPr>
      <w:r w:rsidRPr="004D013D">
        <w:rPr>
          <w:color w:val="000000"/>
          <w:sz w:val="28"/>
          <w:szCs w:val="28"/>
          <w:lang w:val="el-GR"/>
        </w:rPr>
        <w:t>Επαίρονται,</w:t>
      </w:r>
      <w:r w:rsidR="00FC6811" w:rsidRPr="004D013D">
        <w:rPr>
          <w:color w:val="000000"/>
          <w:sz w:val="28"/>
          <w:szCs w:val="28"/>
          <w:lang w:val="el-GR"/>
        </w:rPr>
        <w:t xml:space="preserve"> μάλιστα</w:t>
      </w:r>
      <w:r w:rsidRPr="004D013D">
        <w:rPr>
          <w:color w:val="000000"/>
          <w:sz w:val="28"/>
          <w:szCs w:val="28"/>
          <w:lang w:val="el-GR"/>
        </w:rPr>
        <w:t>,</w:t>
      </w:r>
      <w:r w:rsidR="00AB74AC" w:rsidRPr="004D013D">
        <w:rPr>
          <w:color w:val="000000"/>
          <w:sz w:val="28"/>
          <w:szCs w:val="28"/>
          <w:lang w:val="el-GR"/>
        </w:rPr>
        <w:t xml:space="preserve"> </w:t>
      </w:r>
      <w:r w:rsidR="00FC6811" w:rsidRPr="004D013D">
        <w:rPr>
          <w:color w:val="000000"/>
          <w:sz w:val="28"/>
          <w:szCs w:val="28"/>
          <w:lang w:val="el-GR"/>
        </w:rPr>
        <w:t>σχεδόν θριαμβολογώντας</w:t>
      </w:r>
      <w:r w:rsidRPr="004D013D">
        <w:rPr>
          <w:color w:val="000000"/>
          <w:sz w:val="28"/>
          <w:szCs w:val="28"/>
          <w:lang w:val="el-GR"/>
        </w:rPr>
        <w:t xml:space="preserve">, </w:t>
      </w:r>
      <w:r w:rsidR="00FC6811" w:rsidRPr="004D013D">
        <w:rPr>
          <w:color w:val="000000"/>
          <w:sz w:val="28"/>
          <w:szCs w:val="28"/>
          <w:lang w:val="el-GR"/>
        </w:rPr>
        <w:t xml:space="preserve">ότι </w:t>
      </w:r>
      <w:r w:rsidR="008220CB" w:rsidRPr="004D013D">
        <w:rPr>
          <w:color w:val="000000"/>
          <w:sz w:val="28"/>
          <w:szCs w:val="28"/>
          <w:lang w:val="el-GR"/>
        </w:rPr>
        <w:t xml:space="preserve"> </w:t>
      </w:r>
      <w:r w:rsidR="00FC6811" w:rsidRPr="004D013D">
        <w:rPr>
          <w:color w:val="000000"/>
          <w:sz w:val="28"/>
          <w:szCs w:val="28"/>
          <w:lang w:val="el-GR"/>
        </w:rPr>
        <w:t xml:space="preserve">«Σύμφωνα με την υπ’ αριθμ. Δ1α/ΓΠ.οικ.60400 ΚΥΑ δημοσιευθείσα στο ΦΕΚ τ.Β4577/3.10.2021, οι Γενικές Συνελεύσεις διενεργούνται δια ζώσης», χωρίς </w:t>
      </w:r>
      <w:r w:rsidR="00AB74AC" w:rsidRPr="004D013D">
        <w:rPr>
          <w:color w:val="000000"/>
          <w:sz w:val="28"/>
          <w:szCs w:val="28"/>
          <w:lang w:val="el-GR"/>
        </w:rPr>
        <w:t xml:space="preserve">όμως </w:t>
      </w:r>
      <w:r w:rsidR="00FC6811" w:rsidRPr="004D013D">
        <w:rPr>
          <w:color w:val="000000"/>
          <w:sz w:val="28"/>
          <w:szCs w:val="28"/>
          <w:lang w:val="el-GR"/>
        </w:rPr>
        <w:t>να αναφέρουν κα</w:t>
      </w:r>
      <w:r w:rsidRPr="004D013D">
        <w:rPr>
          <w:color w:val="000000"/>
          <w:sz w:val="28"/>
          <w:szCs w:val="28"/>
          <w:lang w:val="el-GR"/>
        </w:rPr>
        <w:t xml:space="preserve">θόλου τα όσα ερμηνευτικά </w:t>
      </w:r>
      <w:r w:rsidR="00583968" w:rsidRPr="004D013D">
        <w:rPr>
          <w:color w:val="000000"/>
          <w:sz w:val="28"/>
          <w:szCs w:val="28"/>
          <w:lang w:val="el-GR"/>
        </w:rPr>
        <w:t>περιγράφει</w:t>
      </w:r>
      <w:r w:rsidR="00FC6811" w:rsidRPr="004D013D">
        <w:rPr>
          <w:color w:val="000000"/>
          <w:sz w:val="28"/>
          <w:szCs w:val="28"/>
          <w:lang w:val="el-GR"/>
        </w:rPr>
        <w:t xml:space="preserve"> η ΚΥΑ στο Παράστημα 10, στο</w:t>
      </w:r>
      <w:r w:rsidR="00583968" w:rsidRPr="004D013D">
        <w:rPr>
          <w:color w:val="000000"/>
          <w:sz w:val="28"/>
          <w:szCs w:val="28"/>
          <w:lang w:val="el-GR"/>
        </w:rPr>
        <w:t xml:space="preserve"> οποίο </w:t>
      </w:r>
      <w:r w:rsidR="00FC6811" w:rsidRPr="004D013D">
        <w:rPr>
          <w:color w:val="000000"/>
          <w:sz w:val="28"/>
          <w:szCs w:val="28"/>
          <w:lang w:val="el-GR"/>
        </w:rPr>
        <w:t>προτρέπ</w:t>
      </w:r>
      <w:r w:rsidR="00583968" w:rsidRPr="004D013D">
        <w:rPr>
          <w:color w:val="000000"/>
          <w:sz w:val="28"/>
          <w:szCs w:val="28"/>
          <w:lang w:val="el-GR"/>
        </w:rPr>
        <w:t xml:space="preserve">ει </w:t>
      </w:r>
      <w:r w:rsidRPr="004D013D">
        <w:rPr>
          <w:color w:val="000000"/>
          <w:sz w:val="28"/>
          <w:szCs w:val="28"/>
          <w:lang w:val="el-GR"/>
        </w:rPr>
        <w:t xml:space="preserve">τους διοργανωτές </w:t>
      </w:r>
      <w:r w:rsidR="00FC6811" w:rsidRPr="004D013D">
        <w:rPr>
          <w:color w:val="000000"/>
          <w:sz w:val="28"/>
          <w:szCs w:val="28"/>
          <w:lang w:val="el-GR"/>
        </w:rPr>
        <w:t>στη λήψη</w:t>
      </w:r>
      <w:r w:rsidR="00AB74AC" w:rsidRPr="004D013D">
        <w:rPr>
          <w:color w:val="000000"/>
          <w:sz w:val="28"/>
          <w:szCs w:val="28"/>
          <w:lang w:val="el-GR"/>
        </w:rPr>
        <w:t xml:space="preserve"> μέτρων</w:t>
      </w:r>
      <w:r w:rsidR="00FC6811" w:rsidRPr="004D013D">
        <w:rPr>
          <w:color w:val="000000"/>
          <w:sz w:val="28"/>
          <w:szCs w:val="28"/>
          <w:lang w:val="el-GR"/>
        </w:rPr>
        <w:t xml:space="preserve"> </w:t>
      </w:r>
      <w:r w:rsidR="00B246F9" w:rsidRPr="004D013D">
        <w:rPr>
          <w:color w:val="000000"/>
          <w:sz w:val="28"/>
          <w:szCs w:val="28"/>
          <w:lang w:val="el-GR"/>
        </w:rPr>
        <w:t>προστασίας</w:t>
      </w:r>
      <w:r w:rsidR="00AB74AC" w:rsidRPr="004D013D">
        <w:rPr>
          <w:color w:val="000000"/>
          <w:sz w:val="28"/>
          <w:szCs w:val="28"/>
          <w:lang w:val="el-GR"/>
        </w:rPr>
        <w:t>, καθώς</w:t>
      </w:r>
      <w:r w:rsidRPr="004D013D">
        <w:rPr>
          <w:color w:val="000000"/>
          <w:sz w:val="28"/>
          <w:szCs w:val="28"/>
          <w:lang w:val="el-GR"/>
        </w:rPr>
        <w:t xml:space="preserve"> και</w:t>
      </w:r>
      <w:r w:rsidR="00FC6811" w:rsidRPr="004D013D">
        <w:rPr>
          <w:color w:val="000000"/>
          <w:sz w:val="28"/>
          <w:szCs w:val="28"/>
          <w:lang w:val="el-GR"/>
        </w:rPr>
        <w:t xml:space="preserve"> </w:t>
      </w:r>
      <w:r w:rsidR="00B246F9" w:rsidRPr="004D013D">
        <w:rPr>
          <w:color w:val="000000"/>
          <w:sz w:val="28"/>
          <w:szCs w:val="28"/>
          <w:lang w:val="el-GR"/>
        </w:rPr>
        <w:t>σ</w:t>
      </w:r>
      <w:r w:rsidR="00FC6811" w:rsidRPr="004D013D">
        <w:rPr>
          <w:color w:val="000000"/>
          <w:sz w:val="28"/>
          <w:szCs w:val="28"/>
          <w:lang w:val="el-GR"/>
        </w:rPr>
        <w:t>την ταυτόχρονη, εξ αποστάσεω</w:t>
      </w:r>
      <w:r w:rsidRPr="004D013D">
        <w:rPr>
          <w:color w:val="000000"/>
          <w:sz w:val="28"/>
          <w:szCs w:val="28"/>
          <w:lang w:val="el-GR"/>
        </w:rPr>
        <w:t>ς</w:t>
      </w:r>
      <w:r w:rsidR="00FC6811" w:rsidRPr="004D013D">
        <w:rPr>
          <w:color w:val="000000"/>
          <w:sz w:val="28"/>
          <w:szCs w:val="28"/>
          <w:lang w:val="el-GR"/>
        </w:rPr>
        <w:t>, συμμετοχή των μελών</w:t>
      </w:r>
      <w:r w:rsidR="00AB74AC" w:rsidRPr="004D013D">
        <w:rPr>
          <w:color w:val="000000"/>
          <w:sz w:val="28"/>
          <w:szCs w:val="28"/>
          <w:lang w:val="el-GR"/>
        </w:rPr>
        <w:t xml:space="preserve">, </w:t>
      </w:r>
      <w:r w:rsidR="00FC6811" w:rsidRPr="004D013D">
        <w:rPr>
          <w:color w:val="000000"/>
          <w:sz w:val="28"/>
          <w:szCs w:val="28"/>
          <w:lang w:val="el-GR"/>
        </w:rPr>
        <w:t xml:space="preserve">ειδικότερα των ευπαθών ομάδων. </w:t>
      </w:r>
    </w:p>
    <w:p w14:paraId="39C8622C" w14:textId="736B39DB" w:rsidR="00153AF2" w:rsidRPr="004D013D" w:rsidRDefault="00F72C1E" w:rsidP="004D013D">
      <w:pPr>
        <w:spacing w:after="0" w:line="360" w:lineRule="auto"/>
        <w:jc w:val="both"/>
        <w:rPr>
          <w:rFonts w:ascii="Times New Roman" w:hAnsi="Times New Roman" w:cs="Times New Roman"/>
          <w:color w:val="000000"/>
          <w:sz w:val="28"/>
          <w:szCs w:val="28"/>
        </w:rPr>
      </w:pPr>
      <w:r w:rsidRPr="004D013D">
        <w:rPr>
          <w:rFonts w:ascii="Times New Roman" w:hAnsi="Times New Roman" w:cs="Times New Roman"/>
          <w:color w:val="000000"/>
          <w:sz w:val="28"/>
          <w:szCs w:val="28"/>
        </w:rPr>
        <w:t>Η μεθόδευση</w:t>
      </w:r>
      <w:r w:rsidR="004D013D" w:rsidRPr="004D013D">
        <w:rPr>
          <w:rFonts w:ascii="Times New Roman" w:hAnsi="Times New Roman" w:cs="Times New Roman"/>
          <w:color w:val="000000"/>
          <w:sz w:val="28"/>
          <w:szCs w:val="28"/>
        </w:rPr>
        <w:t xml:space="preserve">, </w:t>
      </w:r>
      <w:r w:rsidRPr="004D013D">
        <w:rPr>
          <w:rFonts w:ascii="Times New Roman" w:hAnsi="Times New Roman" w:cs="Times New Roman"/>
          <w:color w:val="000000"/>
          <w:sz w:val="28"/>
          <w:szCs w:val="28"/>
        </w:rPr>
        <w:t xml:space="preserve">η παρακμή και η απαξίωση </w:t>
      </w:r>
      <w:r w:rsidR="008220CB" w:rsidRPr="004D013D">
        <w:rPr>
          <w:rFonts w:ascii="Times New Roman" w:hAnsi="Times New Roman" w:cs="Times New Roman"/>
          <w:color w:val="000000"/>
          <w:sz w:val="28"/>
          <w:szCs w:val="28"/>
        </w:rPr>
        <w:t xml:space="preserve">των θεσμών, </w:t>
      </w:r>
      <w:r w:rsidRPr="004D013D">
        <w:rPr>
          <w:rFonts w:ascii="Times New Roman" w:hAnsi="Times New Roman" w:cs="Times New Roman"/>
          <w:color w:val="000000"/>
          <w:sz w:val="28"/>
          <w:szCs w:val="28"/>
        </w:rPr>
        <w:t>σε όλο της το μεγαλείο.</w:t>
      </w:r>
    </w:p>
    <w:p w14:paraId="26794A47" w14:textId="32957935" w:rsidR="00583968" w:rsidRPr="004D013D" w:rsidRDefault="00B246F9" w:rsidP="004D013D">
      <w:pPr>
        <w:spacing w:after="0" w:line="360" w:lineRule="auto"/>
        <w:jc w:val="both"/>
        <w:rPr>
          <w:rFonts w:ascii="Times New Roman" w:hAnsi="Times New Roman" w:cs="Times New Roman"/>
          <w:color w:val="000000"/>
          <w:sz w:val="28"/>
          <w:szCs w:val="28"/>
        </w:rPr>
      </w:pPr>
      <w:r w:rsidRPr="004D013D">
        <w:rPr>
          <w:rFonts w:ascii="Times New Roman" w:hAnsi="Times New Roman" w:cs="Times New Roman"/>
          <w:color w:val="000000"/>
          <w:sz w:val="28"/>
          <w:szCs w:val="28"/>
        </w:rPr>
        <w:t>Για τους παραπάνω λόγους,</w:t>
      </w:r>
      <w:r w:rsidRPr="004D013D">
        <w:rPr>
          <w:rFonts w:ascii="Times New Roman" w:hAnsi="Times New Roman" w:cs="Times New Roman"/>
          <w:b/>
          <w:bCs/>
          <w:color w:val="000000"/>
          <w:sz w:val="28"/>
          <w:szCs w:val="28"/>
        </w:rPr>
        <w:t xml:space="preserve"> ο Σύλλογός </w:t>
      </w:r>
      <w:r w:rsidR="00FB7104">
        <w:rPr>
          <w:rFonts w:ascii="Times New Roman" w:hAnsi="Times New Roman" w:cs="Times New Roman"/>
          <w:b/>
          <w:bCs/>
          <w:color w:val="000000"/>
          <w:sz w:val="28"/>
          <w:szCs w:val="28"/>
        </w:rPr>
        <w:t>μας (ΣΥΤΑΤΕ)</w:t>
      </w:r>
      <w:r w:rsidR="004D013D" w:rsidRPr="004D013D">
        <w:rPr>
          <w:rFonts w:ascii="Times New Roman" w:hAnsi="Times New Roman" w:cs="Times New Roman"/>
          <w:b/>
          <w:bCs/>
          <w:color w:val="000000"/>
          <w:sz w:val="28"/>
          <w:szCs w:val="28"/>
        </w:rPr>
        <w:t>,</w:t>
      </w:r>
      <w:r w:rsidRPr="004D013D">
        <w:rPr>
          <w:rFonts w:ascii="Times New Roman" w:hAnsi="Times New Roman" w:cs="Times New Roman"/>
          <w:b/>
          <w:bCs/>
          <w:color w:val="000000"/>
          <w:sz w:val="28"/>
          <w:szCs w:val="28"/>
        </w:rPr>
        <w:t xml:space="preserve"> </w:t>
      </w:r>
      <w:r w:rsidR="00FB7104">
        <w:rPr>
          <w:rFonts w:ascii="Times New Roman" w:hAnsi="Times New Roman" w:cs="Times New Roman"/>
          <w:b/>
          <w:bCs/>
          <w:color w:val="000000"/>
          <w:sz w:val="28"/>
          <w:szCs w:val="28"/>
        </w:rPr>
        <w:t xml:space="preserve">σε συνεργασία και με το Σύλλογο Επιστημονικού Προσωπικού (ΣΕΠΕΤΕ) </w:t>
      </w:r>
      <w:r w:rsidRPr="004D013D">
        <w:rPr>
          <w:rFonts w:ascii="Times New Roman" w:hAnsi="Times New Roman" w:cs="Times New Roman"/>
          <w:b/>
          <w:bCs/>
          <w:color w:val="000000"/>
          <w:sz w:val="28"/>
          <w:szCs w:val="28"/>
        </w:rPr>
        <w:t>απέστειλ</w:t>
      </w:r>
      <w:r w:rsidR="00FB7104">
        <w:rPr>
          <w:rFonts w:ascii="Times New Roman" w:hAnsi="Times New Roman" w:cs="Times New Roman"/>
          <w:b/>
          <w:bCs/>
          <w:color w:val="000000"/>
          <w:sz w:val="28"/>
          <w:szCs w:val="28"/>
        </w:rPr>
        <w:t>αν</w:t>
      </w:r>
      <w:r w:rsidRPr="004D013D">
        <w:rPr>
          <w:rFonts w:ascii="Times New Roman" w:hAnsi="Times New Roman" w:cs="Times New Roman"/>
          <w:b/>
          <w:bCs/>
          <w:color w:val="000000"/>
          <w:sz w:val="28"/>
          <w:szCs w:val="28"/>
        </w:rPr>
        <w:t xml:space="preserve"> σήμερα </w:t>
      </w:r>
      <w:r w:rsidR="00FB7104">
        <w:rPr>
          <w:rFonts w:ascii="Times New Roman" w:hAnsi="Times New Roman" w:cs="Times New Roman"/>
          <w:b/>
          <w:bCs/>
          <w:color w:val="000000"/>
          <w:sz w:val="28"/>
          <w:szCs w:val="28"/>
        </w:rPr>
        <w:t xml:space="preserve">από κοινού </w:t>
      </w:r>
      <w:r w:rsidRPr="004D013D">
        <w:rPr>
          <w:rFonts w:ascii="Times New Roman" w:hAnsi="Times New Roman" w:cs="Times New Roman"/>
          <w:b/>
          <w:bCs/>
          <w:color w:val="000000"/>
          <w:sz w:val="28"/>
          <w:szCs w:val="28"/>
        </w:rPr>
        <w:t>Εξώδικη Διαμαρτυρία, προς τ</w:t>
      </w:r>
      <w:r w:rsidR="004D013D" w:rsidRPr="004D013D">
        <w:rPr>
          <w:rFonts w:ascii="Times New Roman" w:hAnsi="Times New Roman" w:cs="Times New Roman"/>
          <w:b/>
          <w:bCs/>
          <w:color w:val="000000"/>
          <w:sz w:val="28"/>
          <w:szCs w:val="28"/>
        </w:rPr>
        <w:t>α μέλη του</w:t>
      </w:r>
      <w:r w:rsidRPr="004D013D">
        <w:rPr>
          <w:rFonts w:ascii="Times New Roman" w:hAnsi="Times New Roman" w:cs="Times New Roman"/>
          <w:b/>
          <w:bCs/>
          <w:color w:val="000000"/>
          <w:sz w:val="28"/>
          <w:szCs w:val="28"/>
        </w:rPr>
        <w:t xml:space="preserve"> Προεδρείου του ΤΥΠΕΤ, </w:t>
      </w:r>
      <w:r w:rsidRPr="00F94D97">
        <w:rPr>
          <w:rFonts w:ascii="Times New Roman" w:hAnsi="Times New Roman" w:cs="Times New Roman"/>
          <w:b/>
          <w:bCs/>
          <w:color w:val="000000"/>
          <w:sz w:val="28"/>
          <w:szCs w:val="28"/>
        </w:rPr>
        <w:t>με την οποία καταδικάζ</w:t>
      </w:r>
      <w:r w:rsidR="00FB7104">
        <w:rPr>
          <w:rFonts w:ascii="Times New Roman" w:hAnsi="Times New Roman" w:cs="Times New Roman"/>
          <w:b/>
          <w:bCs/>
          <w:color w:val="000000"/>
          <w:sz w:val="28"/>
          <w:szCs w:val="28"/>
        </w:rPr>
        <w:t>ουν τις πρακτικές</w:t>
      </w:r>
      <w:r w:rsidR="00F94D97" w:rsidRPr="00F94D97">
        <w:rPr>
          <w:rFonts w:ascii="Times New Roman" w:hAnsi="Times New Roman" w:cs="Times New Roman"/>
          <w:b/>
          <w:bCs/>
          <w:color w:val="000000"/>
          <w:sz w:val="28"/>
          <w:szCs w:val="28"/>
        </w:rPr>
        <w:t xml:space="preserve"> </w:t>
      </w:r>
      <w:r w:rsidR="005E2B8C">
        <w:rPr>
          <w:rFonts w:ascii="Times New Roman" w:hAnsi="Times New Roman" w:cs="Times New Roman"/>
          <w:b/>
          <w:bCs/>
          <w:color w:val="000000"/>
          <w:sz w:val="28"/>
          <w:szCs w:val="28"/>
        </w:rPr>
        <w:t xml:space="preserve">τους </w:t>
      </w:r>
      <w:r w:rsidR="00FB7104">
        <w:rPr>
          <w:rFonts w:ascii="Times New Roman" w:hAnsi="Times New Roman" w:cs="Times New Roman"/>
          <w:b/>
          <w:bCs/>
          <w:color w:val="000000"/>
          <w:sz w:val="28"/>
          <w:szCs w:val="28"/>
        </w:rPr>
        <w:t xml:space="preserve">και </w:t>
      </w:r>
      <w:r w:rsidR="00F94D97" w:rsidRPr="00F94D97">
        <w:rPr>
          <w:rFonts w:ascii="Times New Roman" w:hAnsi="Times New Roman" w:cs="Times New Roman"/>
          <w:b/>
          <w:bCs/>
          <w:color w:val="000000"/>
          <w:sz w:val="28"/>
          <w:szCs w:val="28"/>
        </w:rPr>
        <w:t xml:space="preserve">τα </w:t>
      </w:r>
      <w:r w:rsidR="00F94D97">
        <w:rPr>
          <w:rFonts w:ascii="Times New Roman" w:hAnsi="Times New Roman" w:cs="Times New Roman"/>
          <w:b/>
          <w:bCs/>
          <w:color w:val="000000"/>
          <w:sz w:val="28"/>
          <w:szCs w:val="28"/>
        </w:rPr>
        <w:t xml:space="preserve">παρακμιακά </w:t>
      </w:r>
      <w:r w:rsidRPr="00F94D97">
        <w:rPr>
          <w:rFonts w:ascii="Times New Roman" w:hAnsi="Times New Roman" w:cs="Times New Roman"/>
          <w:b/>
          <w:bCs/>
          <w:color w:val="000000"/>
          <w:sz w:val="28"/>
          <w:szCs w:val="28"/>
        </w:rPr>
        <w:t>φαινόμενα,</w:t>
      </w:r>
      <w:r w:rsidRPr="004D013D">
        <w:rPr>
          <w:rFonts w:ascii="Times New Roman" w:hAnsi="Times New Roman" w:cs="Times New Roman"/>
          <w:color w:val="000000"/>
          <w:sz w:val="28"/>
          <w:szCs w:val="28"/>
        </w:rPr>
        <w:t xml:space="preserve"> ενώ παράλληλα τους </w:t>
      </w:r>
      <w:r w:rsidR="00F94D97">
        <w:rPr>
          <w:rFonts w:ascii="Times New Roman" w:hAnsi="Times New Roman" w:cs="Times New Roman"/>
          <w:color w:val="000000"/>
          <w:sz w:val="28"/>
          <w:szCs w:val="28"/>
        </w:rPr>
        <w:t>καλ</w:t>
      </w:r>
      <w:r w:rsidR="00FB7104">
        <w:rPr>
          <w:rFonts w:ascii="Times New Roman" w:hAnsi="Times New Roman" w:cs="Times New Roman"/>
          <w:color w:val="000000"/>
          <w:sz w:val="28"/>
          <w:szCs w:val="28"/>
        </w:rPr>
        <w:t xml:space="preserve">ούν </w:t>
      </w:r>
      <w:r w:rsidR="00F94D97">
        <w:rPr>
          <w:rFonts w:ascii="Times New Roman" w:hAnsi="Times New Roman" w:cs="Times New Roman"/>
          <w:color w:val="000000"/>
          <w:sz w:val="28"/>
          <w:szCs w:val="28"/>
        </w:rPr>
        <w:t>να αναλάβουν</w:t>
      </w:r>
      <w:r w:rsidRPr="004D013D">
        <w:rPr>
          <w:rFonts w:ascii="Times New Roman" w:hAnsi="Times New Roman" w:cs="Times New Roman"/>
          <w:color w:val="000000"/>
          <w:sz w:val="28"/>
          <w:szCs w:val="28"/>
        </w:rPr>
        <w:t xml:space="preserve"> τις </w:t>
      </w:r>
      <w:r w:rsidR="00F94D97">
        <w:rPr>
          <w:rFonts w:ascii="Times New Roman" w:hAnsi="Times New Roman" w:cs="Times New Roman"/>
          <w:color w:val="000000"/>
          <w:sz w:val="28"/>
          <w:szCs w:val="28"/>
        </w:rPr>
        <w:t xml:space="preserve">ευθύνες τους και να συμμορφωθούν με τα όσα ορίζει η ΚΥΑ, </w:t>
      </w:r>
      <w:r w:rsidRPr="004D013D">
        <w:rPr>
          <w:rFonts w:ascii="Times New Roman" w:hAnsi="Times New Roman" w:cs="Times New Roman"/>
          <w:color w:val="000000"/>
          <w:sz w:val="28"/>
          <w:szCs w:val="28"/>
        </w:rPr>
        <w:t>σχετικά με τη διενέργεια τ</w:t>
      </w:r>
      <w:r w:rsidR="00F94D97">
        <w:rPr>
          <w:rFonts w:ascii="Times New Roman" w:hAnsi="Times New Roman" w:cs="Times New Roman"/>
          <w:color w:val="000000"/>
          <w:sz w:val="28"/>
          <w:szCs w:val="28"/>
        </w:rPr>
        <w:t>ων</w:t>
      </w:r>
      <w:r w:rsidRPr="004D013D">
        <w:rPr>
          <w:rFonts w:ascii="Times New Roman" w:hAnsi="Times New Roman" w:cs="Times New Roman"/>
          <w:color w:val="000000"/>
          <w:sz w:val="28"/>
          <w:szCs w:val="28"/>
        </w:rPr>
        <w:t xml:space="preserve"> Γενικ</w:t>
      </w:r>
      <w:r w:rsidR="00F94D97">
        <w:rPr>
          <w:rFonts w:ascii="Times New Roman" w:hAnsi="Times New Roman" w:cs="Times New Roman"/>
          <w:color w:val="000000"/>
          <w:sz w:val="28"/>
          <w:szCs w:val="28"/>
        </w:rPr>
        <w:t xml:space="preserve">ών </w:t>
      </w:r>
      <w:r w:rsidR="00F94D97" w:rsidRPr="004D013D">
        <w:rPr>
          <w:rFonts w:ascii="Times New Roman" w:hAnsi="Times New Roman" w:cs="Times New Roman"/>
          <w:color w:val="000000"/>
          <w:sz w:val="28"/>
          <w:szCs w:val="28"/>
        </w:rPr>
        <w:t>Συνελεύ</w:t>
      </w:r>
      <w:r w:rsidR="00F94D97">
        <w:rPr>
          <w:rFonts w:ascii="Times New Roman" w:hAnsi="Times New Roman" w:cs="Times New Roman"/>
          <w:color w:val="000000"/>
          <w:sz w:val="28"/>
          <w:szCs w:val="28"/>
        </w:rPr>
        <w:t>σεων</w:t>
      </w:r>
      <w:r w:rsidRPr="004D013D">
        <w:rPr>
          <w:rFonts w:ascii="Times New Roman" w:hAnsi="Times New Roman" w:cs="Times New Roman"/>
          <w:color w:val="000000"/>
          <w:sz w:val="28"/>
          <w:szCs w:val="28"/>
        </w:rPr>
        <w:t>, όπως προκύπτ</w:t>
      </w:r>
      <w:r w:rsidR="00FB7104">
        <w:rPr>
          <w:rFonts w:ascii="Times New Roman" w:hAnsi="Times New Roman" w:cs="Times New Roman"/>
          <w:color w:val="000000"/>
          <w:sz w:val="28"/>
          <w:szCs w:val="28"/>
        </w:rPr>
        <w:t>ει</w:t>
      </w:r>
      <w:r w:rsidRPr="004D013D">
        <w:rPr>
          <w:rFonts w:ascii="Times New Roman" w:hAnsi="Times New Roman" w:cs="Times New Roman"/>
          <w:color w:val="000000"/>
          <w:sz w:val="28"/>
          <w:szCs w:val="28"/>
        </w:rPr>
        <w:t xml:space="preserve"> από τ</w:t>
      </w:r>
      <w:r w:rsidR="00F94D97">
        <w:rPr>
          <w:rFonts w:ascii="Times New Roman" w:hAnsi="Times New Roman" w:cs="Times New Roman"/>
          <w:color w:val="000000"/>
          <w:sz w:val="28"/>
          <w:szCs w:val="28"/>
        </w:rPr>
        <w:t xml:space="preserve">ο </w:t>
      </w:r>
      <w:r w:rsidRPr="004D013D">
        <w:rPr>
          <w:rFonts w:ascii="Times New Roman" w:hAnsi="Times New Roman" w:cs="Times New Roman"/>
          <w:color w:val="000000"/>
          <w:sz w:val="28"/>
          <w:szCs w:val="28"/>
        </w:rPr>
        <w:t>Παράρτημα 10</w:t>
      </w:r>
      <w:r w:rsidR="00F94D97">
        <w:rPr>
          <w:rFonts w:ascii="Times New Roman" w:hAnsi="Times New Roman" w:cs="Times New Roman"/>
          <w:color w:val="000000"/>
          <w:sz w:val="28"/>
          <w:szCs w:val="28"/>
        </w:rPr>
        <w:t xml:space="preserve"> της συγκεκριμένης απόφασης</w:t>
      </w:r>
      <w:r w:rsidRPr="004D013D">
        <w:rPr>
          <w:rFonts w:ascii="Times New Roman" w:hAnsi="Times New Roman" w:cs="Times New Roman"/>
          <w:color w:val="000000"/>
          <w:sz w:val="28"/>
          <w:szCs w:val="28"/>
        </w:rPr>
        <w:t xml:space="preserve">. </w:t>
      </w:r>
    </w:p>
    <w:p w14:paraId="5F7BACB5" w14:textId="02532D74" w:rsidR="00FB7104" w:rsidRDefault="004D013D" w:rsidP="004D013D">
      <w:pPr>
        <w:spacing w:after="0" w:line="360" w:lineRule="auto"/>
        <w:jc w:val="both"/>
        <w:rPr>
          <w:rFonts w:ascii="Times New Roman" w:hAnsi="Times New Roman" w:cs="Times New Roman"/>
          <w:b/>
          <w:bCs/>
          <w:color w:val="000000"/>
          <w:sz w:val="28"/>
          <w:szCs w:val="28"/>
        </w:rPr>
      </w:pPr>
      <w:r w:rsidRPr="005E2B8C">
        <w:rPr>
          <w:rFonts w:ascii="Times New Roman" w:hAnsi="Times New Roman" w:cs="Times New Roman"/>
          <w:b/>
          <w:bCs/>
          <w:color w:val="000000"/>
          <w:sz w:val="28"/>
          <w:szCs w:val="28"/>
        </w:rPr>
        <w:t xml:space="preserve">Τέτοιες </w:t>
      </w:r>
      <w:r w:rsidR="00FB7104" w:rsidRPr="005E2B8C">
        <w:rPr>
          <w:rFonts w:ascii="Times New Roman" w:hAnsi="Times New Roman" w:cs="Times New Roman"/>
          <w:b/>
          <w:bCs/>
          <w:color w:val="000000"/>
          <w:sz w:val="28"/>
          <w:szCs w:val="28"/>
        </w:rPr>
        <w:t xml:space="preserve">μεθοδεύσεις </w:t>
      </w:r>
      <w:r w:rsidR="00583968" w:rsidRPr="005E2B8C">
        <w:rPr>
          <w:rFonts w:ascii="Times New Roman" w:hAnsi="Times New Roman" w:cs="Times New Roman"/>
          <w:b/>
          <w:bCs/>
          <w:color w:val="000000"/>
          <w:sz w:val="28"/>
          <w:szCs w:val="28"/>
        </w:rPr>
        <w:t>αποκλεισμού</w:t>
      </w:r>
      <w:r w:rsidR="00F94D97" w:rsidRPr="005E2B8C">
        <w:rPr>
          <w:rFonts w:ascii="Times New Roman" w:hAnsi="Times New Roman" w:cs="Times New Roman"/>
          <w:b/>
          <w:bCs/>
          <w:color w:val="000000"/>
          <w:sz w:val="28"/>
          <w:szCs w:val="28"/>
        </w:rPr>
        <w:t>, καθώς</w:t>
      </w:r>
      <w:r w:rsidR="00583968" w:rsidRPr="005E2B8C">
        <w:rPr>
          <w:rFonts w:ascii="Times New Roman" w:hAnsi="Times New Roman" w:cs="Times New Roman"/>
          <w:b/>
          <w:bCs/>
          <w:color w:val="000000"/>
          <w:sz w:val="28"/>
          <w:szCs w:val="28"/>
        </w:rPr>
        <w:t xml:space="preserve"> και ρατσιστικές συμπεριφορές</w:t>
      </w:r>
      <w:r w:rsidRPr="005E2B8C">
        <w:rPr>
          <w:rFonts w:ascii="Times New Roman" w:hAnsi="Times New Roman" w:cs="Times New Roman"/>
          <w:b/>
          <w:bCs/>
          <w:color w:val="000000"/>
          <w:sz w:val="28"/>
          <w:szCs w:val="28"/>
        </w:rPr>
        <w:t xml:space="preserve"> απέναντι σε </w:t>
      </w:r>
      <w:r w:rsidR="00F94D97" w:rsidRPr="005E2B8C">
        <w:rPr>
          <w:rFonts w:ascii="Times New Roman" w:hAnsi="Times New Roman" w:cs="Times New Roman"/>
          <w:b/>
          <w:bCs/>
          <w:color w:val="000000"/>
          <w:sz w:val="28"/>
          <w:szCs w:val="28"/>
        </w:rPr>
        <w:t xml:space="preserve">ευπαθείς </w:t>
      </w:r>
      <w:r w:rsidRPr="005E2B8C">
        <w:rPr>
          <w:rFonts w:ascii="Times New Roman" w:hAnsi="Times New Roman" w:cs="Times New Roman"/>
          <w:b/>
          <w:bCs/>
          <w:color w:val="000000"/>
          <w:sz w:val="28"/>
          <w:szCs w:val="28"/>
        </w:rPr>
        <w:t>κοινωνικές ομάδες,</w:t>
      </w:r>
      <w:r w:rsidR="00583968" w:rsidRPr="005E2B8C">
        <w:rPr>
          <w:rFonts w:ascii="Times New Roman" w:hAnsi="Times New Roman" w:cs="Times New Roman"/>
          <w:b/>
          <w:bCs/>
          <w:color w:val="000000"/>
          <w:sz w:val="28"/>
          <w:szCs w:val="28"/>
        </w:rPr>
        <w:t xml:space="preserve"> δεν μπορούν να γίνουν αποδεκτές από κανέναν στις μέρες μας. </w:t>
      </w:r>
      <w:r w:rsidR="00B246F9" w:rsidRPr="005E2B8C">
        <w:rPr>
          <w:rFonts w:ascii="Times New Roman" w:hAnsi="Times New Roman" w:cs="Times New Roman"/>
          <w:b/>
          <w:bCs/>
          <w:color w:val="000000"/>
          <w:sz w:val="28"/>
          <w:szCs w:val="28"/>
        </w:rPr>
        <w:t xml:space="preserve"> </w:t>
      </w:r>
    </w:p>
    <w:p w14:paraId="3EF1D852" w14:textId="77777777" w:rsidR="004873A1" w:rsidRPr="005E2B8C" w:rsidRDefault="004873A1" w:rsidP="004D013D">
      <w:pPr>
        <w:spacing w:after="0" w:line="360" w:lineRule="auto"/>
        <w:jc w:val="both"/>
        <w:rPr>
          <w:rFonts w:ascii="Times New Roman" w:hAnsi="Times New Roman" w:cs="Times New Roman"/>
          <w:b/>
          <w:bCs/>
          <w:color w:val="000000"/>
          <w:sz w:val="28"/>
          <w:szCs w:val="28"/>
        </w:rPr>
      </w:pPr>
    </w:p>
    <w:p w14:paraId="576AF63E" w14:textId="7A4C62EA" w:rsidR="004744F5" w:rsidRPr="004D013D" w:rsidRDefault="004744F5" w:rsidP="004D013D">
      <w:pPr>
        <w:spacing w:after="0" w:line="360" w:lineRule="auto"/>
        <w:jc w:val="both"/>
        <w:rPr>
          <w:rFonts w:ascii="Times New Roman" w:hAnsi="Times New Roman" w:cs="Times New Roman"/>
          <w:sz w:val="28"/>
          <w:szCs w:val="28"/>
        </w:rPr>
      </w:pPr>
      <w:r w:rsidRPr="004D013D">
        <w:rPr>
          <w:rFonts w:ascii="Times New Roman" w:hAnsi="Times New Roman" w:cs="Times New Roman"/>
          <w:sz w:val="28"/>
          <w:szCs w:val="28"/>
        </w:rPr>
        <w:lastRenderedPageBreak/>
        <w:t xml:space="preserve">Συνάδελφοι, </w:t>
      </w:r>
    </w:p>
    <w:p w14:paraId="3D759492" w14:textId="55595C29" w:rsidR="004744F5" w:rsidRPr="004D013D" w:rsidRDefault="004744F5" w:rsidP="004D013D">
      <w:pPr>
        <w:spacing w:after="0" w:line="360" w:lineRule="auto"/>
        <w:jc w:val="both"/>
        <w:rPr>
          <w:rFonts w:ascii="Times New Roman" w:hAnsi="Times New Roman" w:cs="Times New Roman"/>
          <w:sz w:val="28"/>
          <w:szCs w:val="28"/>
        </w:rPr>
      </w:pPr>
      <w:r w:rsidRPr="004D013D">
        <w:rPr>
          <w:rFonts w:ascii="Times New Roman" w:hAnsi="Times New Roman" w:cs="Times New Roman"/>
          <w:sz w:val="28"/>
          <w:szCs w:val="28"/>
        </w:rPr>
        <w:t xml:space="preserve">Λόγω της κρισιμότητας της κατάστασης, όπως εξάλλου την έχουμε περιγράψει και </w:t>
      </w:r>
      <w:r w:rsidR="00AB74AC" w:rsidRPr="004D013D">
        <w:rPr>
          <w:rFonts w:ascii="Times New Roman" w:hAnsi="Times New Roman" w:cs="Times New Roman"/>
          <w:sz w:val="28"/>
          <w:szCs w:val="28"/>
        </w:rPr>
        <w:t xml:space="preserve">με </w:t>
      </w:r>
      <w:r w:rsidRPr="004D013D">
        <w:rPr>
          <w:rFonts w:ascii="Times New Roman" w:hAnsi="Times New Roman" w:cs="Times New Roman"/>
          <w:sz w:val="28"/>
          <w:szCs w:val="28"/>
        </w:rPr>
        <w:t>πλήθος ανακοινώσεών μας,</w:t>
      </w:r>
      <w:r w:rsidRPr="004D013D">
        <w:rPr>
          <w:rFonts w:ascii="Times New Roman" w:hAnsi="Times New Roman" w:cs="Times New Roman"/>
          <w:b/>
          <w:bCs/>
          <w:sz w:val="28"/>
          <w:szCs w:val="28"/>
        </w:rPr>
        <w:t xml:space="preserve"> </w:t>
      </w:r>
      <w:r w:rsidRPr="004D013D">
        <w:rPr>
          <w:rFonts w:ascii="Times New Roman" w:hAnsi="Times New Roman" w:cs="Times New Roman"/>
          <w:sz w:val="28"/>
          <w:szCs w:val="28"/>
        </w:rPr>
        <w:t xml:space="preserve">η συμμετοχή σας στη Γενική Συνέλευση </w:t>
      </w:r>
      <w:r w:rsidR="00CD7482" w:rsidRPr="004D013D">
        <w:rPr>
          <w:rFonts w:ascii="Times New Roman" w:hAnsi="Times New Roman" w:cs="Times New Roman"/>
          <w:sz w:val="28"/>
          <w:szCs w:val="28"/>
        </w:rPr>
        <w:t xml:space="preserve">του ΤΥΠΕΤ </w:t>
      </w:r>
      <w:r w:rsidRPr="004D013D">
        <w:rPr>
          <w:rFonts w:ascii="Times New Roman" w:hAnsi="Times New Roman" w:cs="Times New Roman"/>
          <w:sz w:val="28"/>
          <w:szCs w:val="28"/>
        </w:rPr>
        <w:t>και στις ψηφοφορίες που θα διενεργηθούν, κρίνεται</w:t>
      </w:r>
      <w:r w:rsidR="005C2D3F" w:rsidRPr="004D013D">
        <w:rPr>
          <w:rFonts w:ascii="Times New Roman" w:hAnsi="Times New Roman" w:cs="Times New Roman"/>
          <w:sz w:val="28"/>
          <w:szCs w:val="28"/>
        </w:rPr>
        <w:t xml:space="preserve"> αναγκαία και</w:t>
      </w:r>
      <w:r w:rsidRPr="004D013D">
        <w:rPr>
          <w:rFonts w:ascii="Times New Roman" w:hAnsi="Times New Roman" w:cs="Times New Roman"/>
          <w:sz w:val="28"/>
          <w:szCs w:val="28"/>
        </w:rPr>
        <w:t xml:space="preserve"> απαραίτητη, ιδιαίτερα για την ανάδειξη της Εφορευτικής Επιτροπής, που θα διενεργήσει τις </w:t>
      </w:r>
      <w:r w:rsidR="00EE53AA" w:rsidRPr="004D013D">
        <w:rPr>
          <w:rFonts w:ascii="Times New Roman" w:hAnsi="Times New Roman" w:cs="Times New Roman"/>
          <w:sz w:val="28"/>
          <w:szCs w:val="28"/>
        </w:rPr>
        <w:t xml:space="preserve">προσεχείς </w:t>
      </w:r>
      <w:r w:rsidRPr="004D013D">
        <w:rPr>
          <w:rFonts w:ascii="Times New Roman" w:hAnsi="Times New Roman" w:cs="Times New Roman"/>
          <w:sz w:val="28"/>
          <w:szCs w:val="28"/>
        </w:rPr>
        <w:t>Εκλογές του</w:t>
      </w:r>
      <w:r w:rsidR="004D013D" w:rsidRPr="004D013D">
        <w:rPr>
          <w:rFonts w:ascii="Times New Roman" w:hAnsi="Times New Roman" w:cs="Times New Roman"/>
          <w:sz w:val="28"/>
          <w:szCs w:val="28"/>
        </w:rPr>
        <w:t xml:space="preserve"> Ταμείου</w:t>
      </w:r>
      <w:r w:rsidRPr="004D013D">
        <w:rPr>
          <w:rFonts w:ascii="Times New Roman" w:hAnsi="Times New Roman" w:cs="Times New Roman"/>
          <w:sz w:val="28"/>
          <w:szCs w:val="28"/>
        </w:rPr>
        <w:t>.</w:t>
      </w:r>
    </w:p>
    <w:p w14:paraId="62D17C07" w14:textId="2509E204" w:rsidR="00EE53AA" w:rsidRPr="004D013D" w:rsidRDefault="00EE53AA" w:rsidP="004D013D">
      <w:pPr>
        <w:spacing w:after="0" w:line="360" w:lineRule="auto"/>
        <w:jc w:val="both"/>
        <w:rPr>
          <w:rFonts w:ascii="Times New Roman" w:hAnsi="Times New Roman" w:cs="Times New Roman"/>
          <w:b/>
          <w:bCs/>
          <w:color w:val="000000"/>
          <w:sz w:val="28"/>
          <w:szCs w:val="28"/>
        </w:rPr>
      </w:pPr>
      <w:r w:rsidRPr="004D013D">
        <w:rPr>
          <w:rFonts w:ascii="Times New Roman" w:hAnsi="Times New Roman" w:cs="Times New Roman"/>
          <w:b/>
          <w:bCs/>
          <w:sz w:val="28"/>
          <w:szCs w:val="28"/>
        </w:rPr>
        <w:t xml:space="preserve">Σας καλούμε να είστε </w:t>
      </w:r>
      <w:r w:rsidR="00D8280C" w:rsidRPr="004D013D">
        <w:rPr>
          <w:rFonts w:ascii="Times New Roman" w:hAnsi="Times New Roman" w:cs="Times New Roman"/>
          <w:b/>
          <w:bCs/>
          <w:sz w:val="28"/>
          <w:szCs w:val="28"/>
        </w:rPr>
        <w:t>Ό</w:t>
      </w:r>
      <w:r w:rsidRPr="004D013D">
        <w:rPr>
          <w:rFonts w:ascii="Times New Roman" w:hAnsi="Times New Roman" w:cs="Times New Roman"/>
          <w:b/>
          <w:bCs/>
          <w:sz w:val="28"/>
          <w:szCs w:val="28"/>
        </w:rPr>
        <w:t xml:space="preserve">λοι </w:t>
      </w:r>
      <w:r w:rsidR="00D8280C" w:rsidRPr="004D013D">
        <w:rPr>
          <w:rFonts w:ascii="Times New Roman" w:hAnsi="Times New Roman" w:cs="Times New Roman"/>
          <w:b/>
          <w:bCs/>
          <w:sz w:val="28"/>
          <w:szCs w:val="28"/>
        </w:rPr>
        <w:t>Π</w:t>
      </w:r>
      <w:r w:rsidRPr="004D013D">
        <w:rPr>
          <w:rFonts w:ascii="Times New Roman" w:hAnsi="Times New Roman" w:cs="Times New Roman"/>
          <w:b/>
          <w:bCs/>
          <w:sz w:val="28"/>
          <w:szCs w:val="28"/>
        </w:rPr>
        <w:t>αρόντες</w:t>
      </w:r>
      <w:r w:rsidR="005C2D3F" w:rsidRPr="004D013D">
        <w:rPr>
          <w:rFonts w:ascii="Times New Roman" w:hAnsi="Times New Roman" w:cs="Times New Roman"/>
          <w:b/>
          <w:bCs/>
          <w:sz w:val="28"/>
          <w:szCs w:val="28"/>
        </w:rPr>
        <w:t xml:space="preserve"> </w:t>
      </w:r>
      <w:r w:rsidR="004D013D">
        <w:rPr>
          <w:rFonts w:ascii="Times New Roman" w:hAnsi="Times New Roman" w:cs="Times New Roman"/>
          <w:b/>
          <w:bCs/>
          <w:sz w:val="28"/>
          <w:szCs w:val="28"/>
        </w:rPr>
        <w:t xml:space="preserve">στη Γενική Συνέλευση του ΤΥΠΕΤ, </w:t>
      </w:r>
      <w:r w:rsidR="005C2D3F" w:rsidRPr="004D013D">
        <w:rPr>
          <w:rFonts w:ascii="Times New Roman" w:eastAsia="Times New Roman" w:hAnsi="Times New Roman" w:cs="Times New Roman"/>
          <w:b/>
          <w:bCs/>
          <w:sz w:val="28"/>
          <w:szCs w:val="28"/>
          <w:lang w:eastAsia="el-GR"/>
        </w:rPr>
        <w:t xml:space="preserve">αύριο </w:t>
      </w:r>
      <w:r w:rsidRPr="004D013D">
        <w:rPr>
          <w:rFonts w:ascii="Times New Roman" w:hAnsi="Times New Roman" w:cs="Times New Roman"/>
          <w:b/>
          <w:bCs/>
          <w:color w:val="000000"/>
          <w:sz w:val="28"/>
          <w:szCs w:val="28"/>
        </w:rPr>
        <w:t>Τετάρτη</w:t>
      </w:r>
      <w:r w:rsidR="004D013D">
        <w:rPr>
          <w:rFonts w:ascii="Times New Roman" w:hAnsi="Times New Roman" w:cs="Times New Roman"/>
          <w:b/>
          <w:bCs/>
          <w:color w:val="000000"/>
          <w:sz w:val="28"/>
          <w:szCs w:val="28"/>
        </w:rPr>
        <w:t>,</w:t>
      </w:r>
      <w:r w:rsidRPr="004D013D">
        <w:rPr>
          <w:rFonts w:ascii="Times New Roman" w:hAnsi="Times New Roman" w:cs="Times New Roman"/>
          <w:b/>
          <w:bCs/>
          <w:color w:val="000000"/>
          <w:sz w:val="28"/>
          <w:szCs w:val="28"/>
        </w:rPr>
        <w:t xml:space="preserve"> 6 Οκτωβρίου 2021 και ώρα 16:00</w:t>
      </w:r>
      <w:r w:rsidR="00D8280C" w:rsidRPr="004D013D">
        <w:rPr>
          <w:rFonts w:ascii="Times New Roman" w:hAnsi="Times New Roman" w:cs="Times New Roman"/>
          <w:b/>
          <w:bCs/>
          <w:color w:val="000000"/>
          <w:sz w:val="28"/>
          <w:szCs w:val="28"/>
        </w:rPr>
        <w:t>,</w:t>
      </w:r>
      <w:r w:rsidRPr="004D013D">
        <w:rPr>
          <w:rFonts w:ascii="Times New Roman" w:hAnsi="Times New Roman" w:cs="Times New Roman"/>
          <w:b/>
          <w:bCs/>
          <w:color w:val="000000"/>
          <w:sz w:val="28"/>
          <w:szCs w:val="28"/>
        </w:rPr>
        <w:t xml:space="preserve"> στην αίθουσα «Το Χρηματιστήριο», Πεσμαζόγλου 1</w:t>
      </w:r>
      <w:r w:rsidR="004D013D">
        <w:rPr>
          <w:rFonts w:ascii="Times New Roman" w:hAnsi="Times New Roman" w:cs="Times New Roman"/>
          <w:b/>
          <w:bCs/>
          <w:color w:val="000000"/>
          <w:sz w:val="28"/>
          <w:szCs w:val="28"/>
        </w:rPr>
        <w:t xml:space="preserve"> &amp; Σοφοκλέους</w:t>
      </w:r>
      <w:r w:rsidRPr="004D013D">
        <w:rPr>
          <w:rFonts w:ascii="Times New Roman" w:hAnsi="Times New Roman" w:cs="Times New Roman"/>
          <w:b/>
          <w:bCs/>
          <w:color w:val="000000"/>
          <w:sz w:val="28"/>
          <w:szCs w:val="28"/>
        </w:rPr>
        <w:t>.</w:t>
      </w:r>
    </w:p>
    <w:p w14:paraId="19901454" w14:textId="77777777" w:rsidR="00AB74AC" w:rsidRPr="00AB74AC" w:rsidRDefault="00AB74AC" w:rsidP="002016E0">
      <w:pPr>
        <w:spacing w:after="0" w:line="360" w:lineRule="auto"/>
        <w:jc w:val="both"/>
        <w:rPr>
          <w:rFonts w:ascii="Times New Roman" w:hAnsi="Times New Roman" w:cs="Times New Roman"/>
          <w:b/>
          <w:bCs/>
          <w:color w:val="000000"/>
          <w:sz w:val="10"/>
          <w:szCs w:val="10"/>
        </w:rPr>
      </w:pPr>
    </w:p>
    <w:p w14:paraId="1183964B" w14:textId="77777777" w:rsidR="00AB74AC" w:rsidRPr="00AB74AC" w:rsidRDefault="00AB74AC" w:rsidP="002016E0">
      <w:pPr>
        <w:spacing w:after="0" w:line="360" w:lineRule="auto"/>
        <w:jc w:val="both"/>
        <w:rPr>
          <w:rFonts w:ascii="Times New Roman" w:hAnsi="Times New Roman" w:cs="Times New Roman"/>
          <w:b/>
          <w:bCs/>
          <w:color w:val="000000"/>
          <w:sz w:val="10"/>
          <w:szCs w:val="10"/>
        </w:rPr>
      </w:pPr>
    </w:p>
    <w:p w14:paraId="0029735F" w14:textId="58A16742" w:rsidR="002016E0" w:rsidRDefault="002016E0" w:rsidP="002016E0">
      <w:pPr>
        <w:spacing w:line="360" w:lineRule="auto"/>
        <w:jc w:val="right"/>
        <w:rPr>
          <w:rFonts w:ascii="Times New Roman" w:hAnsi="Times New Roman" w:cs="Times New Roman"/>
          <w:sz w:val="27"/>
          <w:szCs w:val="27"/>
        </w:rPr>
      </w:pPr>
      <w:r w:rsidRPr="00D8280C">
        <w:rPr>
          <w:rFonts w:ascii="Times New Roman" w:hAnsi="Times New Roman" w:cs="Times New Roman"/>
          <w:sz w:val="27"/>
          <w:szCs w:val="27"/>
        </w:rPr>
        <w:t xml:space="preserve">Αθήνα, </w:t>
      </w:r>
      <w:r w:rsidR="00313E66" w:rsidRPr="00D8280C">
        <w:rPr>
          <w:rFonts w:ascii="Times New Roman" w:hAnsi="Times New Roman" w:cs="Times New Roman"/>
          <w:sz w:val="27"/>
          <w:szCs w:val="27"/>
        </w:rPr>
        <w:t>0</w:t>
      </w:r>
      <w:r w:rsidR="00D8280C" w:rsidRPr="00D8280C">
        <w:rPr>
          <w:rFonts w:ascii="Times New Roman" w:hAnsi="Times New Roman" w:cs="Times New Roman"/>
          <w:sz w:val="27"/>
          <w:szCs w:val="27"/>
        </w:rPr>
        <w:t xml:space="preserve">5 </w:t>
      </w:r>
      <w:r w:rsidR="00313E66" w:rsidRPr="00D8280C">
        <w:rPr>
          <w:rFonts w:ascii="Times New Roman" w:hAnsi="Times New Roman" w:cs="Times New Roman"/>
          <w:sz w:val="27"/>
          <w:szCs w:val="27"/>
        </w:rPr>
        <w:t>Οκτωβρίου</w:t>
      </w:r>
      <w:r w:rsidRPr="00D8280C">
        <w:rPr>
          <w:rFonts w:ascii="Times New Roman" w:hAnsi="Times New Roman" w:cs="Times New Roman"/>
          <w:sz w:val="27"/>
          <w:szCs w:val="27"/>
        </w:rPr>
        <w:t xml:space="preserve"> 2021</w:t>
      </w:r>
    </w:p>
    <w:p w14:paraId="718BBDD2" w14:textId="77777777" w:rsidR="004873A1" w:rsidRDefault="004873A1" w:rsidP="0032173D">
      <w:pPr>
        <w:spacing w:line="360" w:lineRule="auto"/>
        <w:rPr>
          <w:rFonts w:ascii="Times New Roman" w:hAnsi="Times New Roman" w:cs="Times New Roman"/>
          <w:sz w:val="27"/>
          <w:szCs w:val="27"/>
          <w:u w:val="single"/>
        </w:rPr>
      </w:pPr>
    </w:p>
    <w:p w14:paraId="56E5B7C3" w14:textId="0B27C105" w:rsidR="004873A1" w:rsidRPr="004873A1" w:rsidRDefault="0032173D" w:rsidP="004873A1">
      <w:pPr>
        <w:spacing w:line="360" w:lineRule="auto"/>
        <w:rPr>
          <w:rFonts w:ascii="Times New Roman" w:hAnsi="Times New Roman" w:cs="Times New Roman"/>
          <w:sz w:val="27"/>
          <w:szCs w:val="27"/>
          <w:u w:val="single"/>
        </w:rPr>
      </w:pPr>
      <w:r w:rsidRPr="004873A1">
        <w:rPr>
          <w:rFonts w:ascii="Times New Roman" w:hAnsi="Times New Roman" w:cs="Times New Roman"/>
          <w:sz w:val="27"/>
          <w:szCs w:val="27"/>
          <w:u w:val="single"/>
        </w:rPr>
        <w:t xml:space="preserve">Σας κοινοποιούμε συνημμένα την </w:t>
      </w:r>
      <w:r w:rsidR="004873A1">
        <w:rPr>
          <w:rFonts w:ascii="Times New Roman" w:hAnsi="Times New Roman" w:cs="Times New Roman"/>
          <w:sz w:val="27"/>
          <w:szCs w:val="27"/>
          <w:u w:val="single"/>
        </w:rPr>
        <w:t>Ε</w:t>
      </w:r>
      <w:r w:rsidRPr="004873A1">
        <w:rPr>
          <w:rFonts w:ascii="Times New Roman" w:hAnsi="Times New Roman" w:cs="Times New Roman"/>
          <w:sz w:val="27"/>
          <w:szCs w:val="27"/>
          <w:u w:val="single"/>
        </w:rPr>
        <w:t xml:space="preserve">ξώδικη Διαμαρτυρία. </w:t>
      </w:r>
    </w:p>
    <w:p w14:paraId="4006DB74" w14:textId="6F4576A6" w:rsidR="005E2B8C" w:rsidRPr="00A54BB1" w:rsidRDefault="005E2B8C" w:rsidP="005E2B8C">
      <w:pPr>
        <w:spacing w:line="360" w:lineRule="auto"/>
        <w:jc w:val="right"/>
        <w:rPr>
          <w:b/>
          <w:sz w:val="2"/>
          <w:szCs w:val="2"/>
        </w:rPr>
      </w:pPr>
      <w:r w:rsidRPr="00B8554A">
        <w:rPr>
          <w:b/>
        </w:rPr>
        <w:t xml:space="preserve">                                               </w:t>
      </w:r>
    </w:p>
    <w:p w14:paraId="473653EA" w14:textId="587A84CC" w:rsidR="004873A1" w:rsidRPr="002016E0" w:rsidRDefault="004873A1" w:rsidP="004873A1">
      <w:pPr>
        <w:rPr>
          <w:rFonts w:ascii="Times New Roman" w:hAnsi="Times New Roman" w:cs="Times New Roman"/>
          <w:b/>
          <w:sz w:val="28"/>
          <w:szCs w:val="28"/>
          <w:lang w:eastAsia="el-GR"/>
        </w:rPr>
      </w:pPr>
      <w:r>
        <w:rPr>
          <w:rFonts w:ascii="Times New Roman" w:hAnsi="Times New Roman" w:cs="Times New Roman"/>
          <w:b/>
          <w:sz w:val="28"/>
          <w:szCs w:val="28"/>
        </w:rPr>
        <w:t xml:space="preserve">                                                  </w:t>
      </w:r>
      <w:r w:rsidRPr="002016E0">
        <w:rPr>
          <w:rFonts w:ascii="Times New Roman" w:hAnsi="Times New Roman" w:cs="Times New Roman"/>
          <w:b/>
          <w:sz w:val="28"/>
          <w:szCs w:val="28"/>
        </w:rPr>
        <w:t>Για το Δ.Σ.</w:t>
      </w:r>
    </w:p>
    <w:p w14:paraId="0A3E0975" w14:textId="77777777" w:rsidR="004873A1" w:rsidRPr="002016E0" w:rsidRDefault="004873A1" w:rsidP="004873A1">
      <w:pPr>
        <w:pStyle w:val="1"/>
        <w:jc w:val="center"/>
        <w:rPr>
          <w:rFonts w:ascii="Times New Roman" w:hAnsi="Times New Roman" w:cs="Times New Roman"/>
          <w:sz w:val="28"/>
          <w:szCs w:val="28"/>
        </w:rPr>
      </w:pPr>
      <w:r w:rsidRPr="002016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6E0">
        <w:rPr>
          <w:rFonts w:ascii="Times New Roman" w:hAnsi="Times New Roman" w:cs="Times New Roman"/>
          <w:sz w:val="28"/>
          <w:szCs w:val="28"/>
        </w:rPr>
        <w:t>Ο Πρόεδρος                                          Ο Γενικός Γραμματέας</w:t>
      </w:r>
    </w:p>
    <w:p w14:paraId="08FD91FE" w14:textId="77777777" w:rsidR="004873A1" w:rsidRPr="002016E0" w:rsidRDefault="004873A1" w:rsidP="004873A1">
      <w:pPr>
        <w:rPr>
          <w:rFonts w:ascii="Times New Roman" w:hAnsi="Times New Roman" w:cs="Times New Roman"/>
          <w:b/>
          <w:sz w:val="28"/>
          <w:szCs w:val="28"/>
        </w:rPr>
      </w:pPr>
    </w:p>
    <w:p w14:paraId="02D67181" w14:textId="77777777" w:rsidR="004873A1" w:rsidRPr="005852C9" w:rsidRDefault="004873A1" w:rsidP="004873A1">
      <w:pPr>
        <w:rPr>
          <w:rFonts w:ascii="Times New Roman" w:hAnsi="Times New Roman" w:cs="Times New Roman"/>
          <w:b/>
          <w:sz w:val="28"/>
          <w:szCs w:val="28"/>
        </w:rPr>
      </w:pPr>
      <w:r w:rsidRPr="002016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016E0">
        <w:rPr>
          <w:rFonts w:ascii="Times New Roman" w:hAnsi="Times New Roman" w:cs="Times New Roman"/>
          <w:b/>
          <w:sz w:val="28"/>
          <w:szCs w:val="28"/>
        </w:rPr>
        <w:t xml:space="preserve"> Νίκος Παπαϊωάννου                                          Νίκος Καρζής</w:t>
      </w:r>
    </w:p>
    <w:p w14:paraId="6E9ED5A0" w14:textId="77777777" w:rsidR="005E2B8C" w:rsidRPr="005E2B8C" w:rsidRDefault="005E2B8C" w:rsidP="005E2B8C">
      <w:pPr>
        <w:jc w:val="center"/>
        <w:rPr>
          <w:rFonts w:ascii="Times New Roman" w:hAnsi="Times New Roman" w:cs="Times New Roman"/>
          <w:b/>
          <w:sz w:val="24"/>
          <w:szCs w:val="24"/>
        </w:rPr>
      </w:pPr>
    </w:p>
    <w:p w14:paraId="21D0AAB1" w14:textId="77777777" w:rsidR="005E2B8C" w:rsidRPr="005E2B8C" w:rsidRDefault="005E2B8C" w:rsidP="005E2B8C">
      <w:pPr>
        <w:spacing w:line="360" w:lineRule="auto"/>
        <w:jc w:val="center"/>
        <w:rPr>
          <w:rFonts w:ascii="Times New Roman" w:hAnsi="Times New Roman" w:cs="Times New Roman"/>
          <w:sz w:val="27"/>
          <w:szCs w:val="27"/>
        </w:rPr>
      </w:pPr>
    </w:p>
    <w:p w14:paraId="6B8B0E16" w14:textId="297F06DA" w:rsidR="005E2B8C" w:rsidRDefault="005E2B8C" w:rsidP="002016E0">
      <w:pPr>
        <w:spacing w:line="360" w:lineRule="auto"/>
        <w:jc w:val="right"/>
        <w:rPr>
          <w:rFonts w:ascii="Times New Roman" w:hAnsi="Times New Roman" w:cs="Times New Roman"/>
          <w:sz w:val="27"/>
          <w:szCs w:val="27"/>
        </w:rPr>
      </w:pPr>
    </w:p>
    <w:p w14:paraId="09369A9D" w14:textId="0ED61C1B" w:rsidR="0032173D" w:rsidRDefault="0032173D" w:rsidP="002016E0">
      <w:pPr>
        <w:spacing w:line="360" w:lineRule="auto"/>
        <w:jc w:val="right"/>
        <w:rPr>
          <w:rFonts w:ascii="Times New Roman" w:hAnsi="Times New Roman" w:cs="Times New Roman"/>
          <w:sz w:val="27"/>
          <w:szCs w:val="27"/>
        </w:rPr>
      </w:pPr>
    </w:p>
    <w:p w14:paraId="4700EB95" w14:textId="0F249132" w:rsidR="0032173D" w:rsidRDefault="0032173D" w:rsidP="002016E0">
      <w:pPr>
        <w:spacing w:line="360" w:lineRule="auto"/>
        <w:jc w:val="right"/>
        <w:rPr>
          <w:rFonts w:ascii="Times New Roman" w:hAnsi="Times New Roman" w:cs="Times New Roman"/>
          <w:sz w:val="27"/>
          <w:szCs w:val="27"/>
        </w:rPr>
      </w:pPr>
    </w:p>
    <w:p w14:paraId="08E2DD5F" w14:textId="77777777" w:rsidR="004873A1" w:rsidRDefault="004873A1" w:rsidP="002016E0">
      <w:pPr>
        <w:spacing w:line="360" w:lineRule="auto"/>
        <w:jc w:val="right"/>
        <w:rPr>
          <w:rFonts w:ascii="Times New Roman" w:hAnsi="Times New Roman" w:cs="Times New Roman"/>
          <w:sz w:val="27"/>
          <w:szCs w:val="27"/>
        </w:rPr>
      </w:pPr>
    </w:p>
    <w:p w14:paraId="74D2D5C0" w14:textId="77777777" w:rsidR="0032173D" w:rsidRPr="00D8280C" w:rsidRDefault="0032173D" w:rsidP="002016E0">
      <w:pPr>
        <w:spacing w:line="360" w:lineRule="auto"/>
        <w:jc w:val="right"/>
        <w:rPr>
          <w:rFonts w:ascii="Times New Roman" w:hAnsi="Times New Roman" w:cs="Times New Roman"/>
          <w:sz w:val="27"/>
          <w:szCs w:val="27"/>
        </w:rPr>
      </w:pPr>
    </w:p>
    <w:p w14:paraId="513BB8DC" w14:textId="64491C84" w:rsidR="002016E0" w:rsidRDefault="005E2B8C" w:rsidP="005E2B8C">
      <w:pPr>
        <w:rPr>
          <w:rFonts w:ascii="Times New Roman" w:hAnsi="Times New Roman" w:cs="Times New Roman"/>
          <w:b/>
          <w:sz w:val="28"/>
          <w:szCs w:val="28"/>
        </w:rPr>
      </w:pPr>
      <w:r>
        <w:rPr>
          <w:rFonts w:ascii="Times New Roman" w:hAnsi="Times New Roman" w:cs="Times New Roman"/>
          <w:sz w:val="28"/>
          <w:szCs w:val="28"/>
        </w:rPr>
        <w:t xml:space="preserve">               </w:t>
      </w:r>
    </w:p>
    <w:p w14:paraId="5609FC78" w14:textId="77777777" w:rsidR="0032173D" w:rsidRPr="00EB1B38" w:rsidRDefault="0032173D" w:rsidP="0032173D">
      <w:pPr>
        <w:spacing w:before="120" w:after="0" w:line="360" w:lineRule="auto"/>
        <w:ind w:firstLine="142"/>
        <w:jc w:val="center"/>
        <w:rPr>
          <w:rFonts w:ascii="Times New Roman" w:hAnsi="Times New Roman" w:cs="Times New Roman"/>
          <w:b/>
          <w:sz w:val="28"/>
          <w:szCs w:val="28"/>
        </w:rPr>
      </w:pPr>
      <w:r w:rsidRPr="00EB1B38">
        <w:rPr>
          <w:rFonts w:ascii="Times New Roman" w:hAnsi="Times New Roman" w:cs="Times New Roman"/>
          <w:b/>
          <w:sz w:val="28"/>
          <w:szCs w:val="28"/>
        </w:rPr>
        <w:lastRenderedPageBreak/>
        <w:t>ΕΝΩΠΙΟΝ ΠΑΝΤΟΣ ΑΡΜΟΔΙΟΥ ΔΙΚΑΣΤΗΡΙΟΥ ΚΑΙ ΑΡΧΗΣ</w:t>
      </w:r>
    </w:p>
    <w:p w14:paraId="5827591D" w14:textId="77777777" w:rsidR="0032173D" w:rsidRPr="003F7516" w:rsidRDefault="0032173D" w:rsidP="0032173D">
      <w:pPr>
        <w:spacing w:before="120" w:after="0" w:line="360" w:lineRule="auto"/>
        <w:ind w:firstLine="142"/>
        <w:jc w:val="center"/>
        <w:rPr>
          <w:rFonts w:ascii="Times New Roman" w:hAnsi="Times New Roman" w:cs="Times New Roman"/>
          <w:b/>
          <w:sz w:val="28"/>
          <w:szCs w:val="28"/>
        </w:rPr>
      </w:pPr>
      <w:r w:rsidRPr="00EB1B38">
        <w:rPr>
          <w:rFonts w:ascii="Times New Roman" w:hAnsi="Times New Roman" w:cs="Times New Roman"/>
          <w:b/>
          <w:sz w:val="28"/>
          <w:szCs w:val="28"/>
        </w:rPr>
        <w:t>ΕΞΩΔΙΚΗ ΔΗΛΩΣΗ, ΔΙΑΜΑΡΤΥΡΙΑ ΚΑΙ ΠΡΟΣΚΛΗΣΗ</w:t>
      </w:r>
    </w:p>
    <w:p w14:paraId="78929F59" w14:textId="77777777" w:rsidR="0032173D" w:rsidRPr="00EB1B38" w:rsidRDefault="0032173D" w:rsidP="0032173D">
      <w:pPr>
        <w:spacing w:before="120" w:after="0" w:line="360" w:lineRule="auto"/>
        <w:ind w:firstLine="142"/>
        <w:jc w:val="center"/>
        <w:rPr>
          <w:rFonts w:ascii="Times New Roman" w:hAnsi="Times New Roman" w:cs="Times New Roman"/>
          <w:b/>
          <w:sz w:val="28"/>
          <w:szCs w:val="28"/>
        </w:rPr>
      </w:pPr>
    </w:p>
    <w:p w14:paraId="2BF8162A" w14:textId="77777777" w:rsidR="0032173D" w:rsidRPr="00EB1B38" w:rsidRDefault="0032173D" w:rsidP="0032173D">
      <w:pPr>
        <w:numPr>
          <w:ilvl w:val="0"/>
          <w:numId w:val="9"/>
        </w:numPr>
        <w:spacing w:before="120" w:after="0" w:line="360" w:lineRule="auto"/>
        <w:ind w:left="142" w:firstLine="142"/>
        <w:contextualSpacing/>
        <w:jc w:val="both"/>
        <w:rPr>
          <w:rFonts w:ascii="Times New Roman" w:hAnsi="Times New Roman" w:cs="Times New Roman"/>
          <w:sz w:val="28"/>
          <w:szCs w:val="28"/>
        </w:rPr>
      </w:pPr>
      <w:r w:rsidRPr="00EB1B38">
        <w:rPr>
          <w:rFonts w:ascii="Times New Roman" w:hAnsi="Times New Roman" w:cs="Times New Roman"/>
          <w:sz w:val="28"/>
          <w:szCs w:val="28"/>
        </w:rPr>
        <w:t>Του  Συλλόγου Εργαζομένων στην Εθνική Τράπεζα  (ΣΥΤΑΤΕ) που εδρεύει στην Αθήνα, οδός Αιόλου αρ. 86 με ΑΦΜ 090010980, νομίμως εκπροσωπουμένου</w:t>
      </w:r>
    </w:p>
    <w:p w14:paraId="67771469" w14:textId="77777777" w:rsidR="0032173D" w:rsidRPr="003F7516" w:rsidRDefault="0032173D" w:rsidP="0032173D">
      <w:pPr>
        <w:numPr>
          <w:ilvl w:val="0"/>
          <w:numId w:val="9"/>
        </w:numPr>
        <w:spacing w:before="120" w:after="0" w:line="360" w:lineRule="auto"/>
        <w:ind w:left="142" w:firstLine="142"/>
        <w:contextualSpacing/>
        <w:jc w:val="both"/>
        <w:rPr>
          <w:rFonts w:ascii="Times New Roman" w:hAnsi="Times New Roman" w:cs="Times New Roman"/>
          <w:sz w:val="28"/>
          <w:szCs w:val="28"/>
        </w:rPr>
      </w:pPr>
      <w:r w:rsidRPr="00EB1B38">
        <w:rPr>
          <w:rFonts w:ascii="Times New Roman" w:hAnsi="Times New Roman" w:cs="Times New Roman"/>
          <w:sz w:val="28"/>
          <w:szCs w:val="28"/>
        </w:rPr>
        <w:t>Του Συλλόγου Επιστημονικού Προσωπικού Εθνικής Τράπεζας της Ελλάδος, (ΣΕΠΕΤΕ) που εδρεύει στην Αθήνα, οδός Σοφοκλέους αρ. 10,   με  ΑΦΜ 090296282, νομίμως εκπροσωπουμένου</w:t>
      </w:r>
    </w:p>
    <w:p w14:paraId="5E56E11A" w14:textId="77777777" w:rsidR="0032173D" w:rsidRPr="003F7516" w:rsidRDefault="0032173D" w:rsidP="0032173D">
      <w:pPr>
        <w:spacing w:before="120" w:after="0" w:line="360" w:lineRule="auto"/>
        <w:ind w:left="1222"/>
        <w:contextualSpacing/>
        <w:jc w:val="center"/>
        <w:rPr>
          <w:rFonts w:ascii="Times New Roman" w:hAnsi="Times New Roman" w:cs="Times New Roman"/>
          <w:b/>
          <w:sz w:val="28"/>
          <w:szCs w:val="28"/>
        </w:rPr>
      </w:pPr>
      <w:r w:rsidRPr="003F7516">
        <w:rPr>
          <w:rFonts w:ascii="Times New Roman" w:hAnsi="Times New Roman" w:cs="Times New Roman"/>
          <w:b/>
          <w:sz w:val="28"/>
          <w:szCs w:val="28"/>
        </w:rPr>
        <w:t>ΠΡΟΣ</w:t>
      </w:r>
    </w:p>
    <w:p w14:paraId="46067DEF" w14:textId="77777777" w:rsidR="0032173D" w:rsidRPr="003F7516" w:rsidRDefault="0032173D" w:rsidP="0032173D">
      <w:pPr>
        <w:spacing w:before="120" w:after="0" w:line="360" w:lineRule="auto"/>
        <w:ind w:left="142"/>
        <w:contextualSpacing/>
        <w:jc w:val="both"/>
        <w:rPr>
          <w:rFonts w:ascii="Times New Roman" w:hAnsi="Times New Roman" w:cs="Times New Roman"/>
          <w:sz w:val="28"/>
          <w:szCs w:val="28"/>
        </w:rPr>
      </w:pPr>
      <w:r w:rsidRPr="003F7516">
        <w:rPr>
          <w:rFonts w:ascii="Times New Roman" w:hAnsi="Times New Roman" w:cs="Times New Roman"/>
          <w:sz w:val="28"/>
          <w:szCs w:val="28"/>
        </w:rPr>
        <w:t>Το ΝΠΙΔ με την επωνυμία «Ταμείο Υγείας Προσωπικού Εθνικής Τράπεζας», που εδρεύει στην Αθήνα, οδός Σοφοκλέους αρ. 15 και εκπροσωπείται νόμιμα</w:t>
      </w:r>
    </w:p>
    <w:p w14:paraId="021A0B5A" w14:textId="77777777" w:rsidR="0032173D" w:rsidRPr="00EB1B38" w:rsidRDefault="0032173D" w:rsidP="0032173D">
      <w:pPr>
        <w:spacing w:before="120" w:after="0" w:line="360" w:lineRule="auto"/>
        <w:ind w:left="1222"/>
        <w:contextualSpacing/>
        <w:jc w:val="center"/>
        <w:rPr>
          <w:rFonts w:ascii="Times New Roman" w:hAnsi="Times New Roman" w:cs="Times New Roman"/>
          <w:sz w:val="28"/>
          <w:szCs w:val="28"/>
        </w:rPr>
      </w:pPr>
      <w:r w:rsidRPr="003F7516">
        <w:rPr>
          <w:rFonts w:ascii="Times New Roman" w:hAnsi="Times New Roman" w:cs="Times New Roman"/>
          <w:sz w:val="28"/>
          <w:szCs w:val="28"/>
        </w:rPr>
        <w:t>__________________________</w:t>
      </w:r>
    </w:p>
    <w:p w14:paraId="3C3220C9"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Με έκπληξη λάβαμε γνώση της ανακοίνωσής σας για τη διενέργεια τακτικής γενικής συνέλευσης μελών την Τετάρτη, 6/10 και ώρα 16:00 το απόγευμα στην κλειστή αίθουσα «Το Χρηματιστήριο» στην οδό Πεσμαζόγλου 1.</w:t>
      </w:r>
    </w:p>
    <w:p w14:paraId="6A20957D"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 xml:space="preserve">Σύμφωνα μάλιστα με την ανακοίνωσή σας, η «Γενική Συνέλευση των μελών» θα πραγματοποιηθεί «σύμφωνα» με την υπ’αριθμ. Δ1Αγ/π.ΟΙΚ.60400 ΚΥΑ (ΦΕΚ τ. Β4577/3.10.2021 σύμφωνα με την οποία, κατά τους ισχυρισμούς σας, «οι Γενικές Συνελεύσεις διενεργούνται διά ζώσης». Η αλήθεια βέβαια είναι ότι σύμφωνα με την οικεία ΚΥΑ οι Γενικές Συνελεύσεις δύνανται να διενεργούνται όχι μόνο διά ζώσης αλλά </w:t>
      </w:r>
      <w:r w:rsidRPr="003F7516">
        <w:rPr>
          <w:rFonts w:ascii="Times New Roman" w:hAnsi="Times New Roman" w:cs="Times New Roman"/>
          <w:b/>
          <w:sz w:val="28"/>
          <w:szCs w:val="28"/>
          <w:u w:val="single"/>
        </w:rPr>
        <w:t xml:space="preserve">και </w:t>
      </w:r>
      <w:r w:rsidRPr="003F7516">
        <w:rPr>
          <w:rFonts w:ascii="Times New Roman" w:hAnsi="Times New Roman" w:cs="Times New Roman"/>
          <w:sz w:val="28"/>
          <w:szCs w:val="28"/>
        </w:rPr>
        <w:t>διά ζώσης. Επίσης η αλήθεια είναι ότι οι Γενικές Συνελεύσεις σύμφωνα με την ανωτέρω ΚΥΑ διενεργούνται υπό αυστηρά υγειονομικά πρωτόκολλα και με τρόπο ώστε να μην αποκλείονται της συμμετοχής όσοι δεν είναι εμβολιασμένοι ή νοσήσαντες, πρόνοια στην οποία ουδόλως αναφέρεστε στην ανακοίνωσή σας.</w:t>
      </w:r>
    </w:p>
    <w:p w14:paraId="7F13BE6A" w14:textId="77777777" w:rsidR="0032173D" w:rsidRPr="003F7516" w:rsidRDefault="0032173D" w:rsidP="0032173D">
      <w:pPr>
        <w:spacing w:line="360" w:lineRule="auto"/>
        <w:ind w:firstLine="720"/>
        <w:jc w:val="both"/>
        <w:rPr>
          <w:rFonts w:ascii="Times New Roman" w:hAnsi="Times New Roman" w:cs="Times New Roman"/>
          <w:sz w:val="28"/>
          <w:szCs w:val="28"/>
        </w:rPr>
      </w:pPr>
      <w:r w:rsidRPr="003F7516">
        <w:rPr>
          <w:rFonts w:ascii="Times New Roman" w:hAnsi="Times New Roman" w:cs="Times New Roman"/>
          <w:sz w:val="28"/>
          <w:szCs w:val="28"/>
        </w:rPr>
        <w:lastRenderedPageBreak/>
        <w:t>Ειδικότερα σύμφωνα με το παράρτημα 10 της οικείας ΚΥΑ ως προς τη διενέργεια της Γενικής Συνέλευσης ισχύουν τα ακόλουθα ειδικότερα:</w:t>
      </w:r>
    </w:p>
    <w:p w14:paraId="337CD8D4" w14:textId="77777777" w:rsidR="0032173D" w:rsidRPr="003F7516" w:rsidRDefault="0032173D" w:rsidP="0032173D">
      <w:pPr>
        <w:spacing w:line="360" w:lineRule="auto"/>
        <w:ind w:firstLine="720"/>
        <w:jc w:val="both"/>
        <w:rPr>
          <w:rFonts w:ascii="Times New Roman" w:hAnsi="Times New Roman" w:cs="Times New Roman"/>
          <w:b/>
          <w:i/>
          <w:sz w:val="28"/>
          <w:szCs w:val="28"/>
          <w:u w:val="single"/>
        </w:rPr>
      </w:pPr>
      <w:r w:rsidRPr="003F7516">
        <w:rPr>
          <w:rFonts w:ascii="Times New Roman" w:hAnsi="Times New Roman" w:cs="Times New Roman"/>
          <w:i/>
          <w:sz w:val="28"/>
          <w:szCs w:val="28"/>
        </w:rPr>
        <w:t xml:space="preserve">« - Τα επιστημονικά / επαγγελματικά και λοιπά συνέδρια θα μπορούν να διεξάγονται με υβριδικό τρόπο, </w:t>
      </w:r>
      <w:r w:rsidRPr="003F7516">
        <w:rPr>
          <w:rFonts w:ascii="Times New Roman" w:hAnsi="Times New Roman" w:cs="Times New Roman"/>
          <w:b/>
          <w:i/>
          <w:sz w:val="28"/>
          <w:szCs w:val="28"/>
          <w:u w:val="single"/>
        </w:rPr>
        <w:t>δηλαδή θα υπάρχει παράλληλα:  φυσική παρουσία περιορισμένου και προκαθορισμένου αριθμού συνέδρων (μόνο πλήρως εμβολιασμένοι ή νοσήσαντες το τελευταίο εξάμηνο) στον χώρο του συνεδρίου με όλους τους υγειονομικούς κανόνες που περιγράφονται στη συνέχεια και o ταυτόχρονη διαδικτυακή μετάδοση (live streaming) για τους λοιπούς εγγεγραμμένους συνέδρους</w:t>
      </w:r>
      <w:r w:rsidRPr="003F7516">
        <w:rPr>
          <w:rFonts w:ascii="Times New Roman" w:hAnsi="Times New Roman" w:cs="Times New Roman"/>
          <w:i/>
          <w:sz w:val="28"/>
          <w:szCs w:val="28"/>
        </w:rPr>
        <w:t xml:space="preserve">.  Σε περίπτωση που για επιδημιολογικούς λόγους επιβληθεί από την Πολιτεία απαγόρευση συνεδρίων με φυσική παρουσία, το συνέδριο δεν θα αναβάλλεται/ματαιώνεται, αλλά θα μετατρέπεται αυτόματα σε καθ’ ολοκληρία διαδικτυακό. </w:t>
      </w:r>
    </w:p>
    <w:p w14:paraId="5796FB48" w14:textId="77777777" w:rsidR="0032173D" w:rsidRPr="003F7516" w:rsidRDefault="0032173D" w:rsidP="0032173D">
      <w:pPr>
        <w:spacing w:line="360" w:lineRule="auto"/>
        <w:ind w:firstLine="720"/>
        <w:jc w:val="both"/>
        <w:rPr>
          <w:rFonts w:ascii="Times New Roman" w:hAnsi="Times New Roman" w:cs="Times New Roman"/>
          <w:i/>
          <w:sz w:val="28"/>
          <w:szCs w:val="28"/>
        </w:rPr>
      </w:pPr>
      <w:r w:rsidRPr="003F7516">
        <w:rPr>
          <w:rFonts w:ascii="Times New Roman" w:hAnsi="Times New Roman" w:cs="Times New Roman"/>
          <w:i/>
          <w:sz w:val="28"/>
          <w:szCs w:val="28"/>
          <w:u w:val="single"/>
        </w:rPr>
        <w:t>-Ο διοργανωτής έχει την επιλογή να διοργανώσει εξαρχής ένα συνέδριο αποκλειστικά μέσω διαδικτύου, χωρίς φυσική παρουσία</w:t>
      </w:r>
      <w:r w:rsidRPr="003F7516">
        <w:rPr>
          <w:rFonts w:ascii="Times New Roman" w:hAnsi="Times New Roman" w:cs="Times New Roman"/>
          <w:i/>
          <w:sz w:val="28"/>
          <w:szCs w:val="28"/>
        </w:rPr>
        <w:t xml:space="preserve">. </w:t>
      </w:r>
      <w:r w:rsidRPr="003F7516">
        <w:rPr>
          <w:rFonts w:ascii="Times New Roman" w:hAnsi="Times New Roman" w:cs="Times New Roman"/>
          <w:b/>
          <w:i/>
          <w:sz w:val="28"/>
          <w:szCs w:val="28"/>
          <w:u w:val="single"/>
        </w:rPr>
        <w:t>Δεν επιτρέπονται τα συνέδρια μόνο με φυσική παρουσία, χωρίς ταυτόχρονη διαδικτυακή μετάδοση</w:t>
      </w:r>
      <w:r w:rsidRPr="003F7516">
        <w:rPr>
          <w:rFonts w:ascii="Times New Roman" w:hAnsi="Times New Roman" w:cs="Times New Roman"/>
          <w:i/>
          <w:sz w:val="28"/>
          <w:szCs w:val="28"/>
        </w:rPr>
        <w:t xml:space="preserve">. Φυσική παρουσία επιτρέπεται μόνο σε Πανελλήνια, περιφερειακά και τοπικά συνέδρια. Επιτρέπονται διεθνή συνέδρια με φυσική παρουσία ξένων συνέδρων σύμφωνα με τις ταξιδιωτικές οδηγίες για τις διεθνείς μετακινήσεις. Επιτρέπεται η πρόσκληση περιορισμένου αριθμού διακεκριμένων αλλοδαπών ομιλητών, όπου αυτό χρειάζεται. Στην περίπτωση της φυσικής παρουσίας συνέδρων απαιτείται να είναι πλήρως εμβολιασμένοι (επίδειξη πιστοποιητικού εμβολιασμού) ή να έχουν νοσήσει το τελευταίο εξάμηνο. Για την είσοδο στο χώρο του συνεδρίου αρκεί η επίδειξη έγκυρου πιστοποιητικού εμβολιασμού ή πιστοποιητικού νόσησης. Εντός του Συνεδριακού Κέντρου ορίζεται συντονιστής για τη διαχείριση ενδεχόμενου κρούσματος κορωνοϊού COVID-19. Κοντά στην είσοδο του Συνεδριακού Κέντρου ορίζεται ειδικά διαμορφωμένος χώρος με παράθυρο, προκειμένου να αποτελέσει χώρο απομόνωσης των ενδεχόμενων κρουσμάτων, ο οποίος θα είναι εφοδιασμένος με υγειονομικό υλικό όπως μάσκες, </w:t>
      </w:r>
      <w:r w:rsidRPr="003F7516">
        <w:rPr>
          <w:rFonts w:ascii="Times New Roman" w:hAnsi="Times New Roman" w:cs="Times New Roman"/>
          <w:i/>
          <w:sz w:val="28"/>
          <w:szCs w:val="28"/>
        </w:rPr>
        <w:lastRenderedPageBreak/>
        <w:t xml:space="preserve">χαρτομάντηλα/χειροπετσέτες, κλειστό ποδοκίνητο κάδο, νιπτήρα με υγρό σαπούνι. Η πόρτα του εν λόγω χώρου πρέπει να παραμένει διαρκώς κλειστή και η είσοδος πρέπει να περιορίζεται μόνο σε προσωπικό εκπαιδευμένο για την αντιμετώπιση ενδεχόμενων περιστατικών κορωνοϊού COVID-19.  Οι διοργανωτές τηρούν κατάλογο με τα στοιχεία επικοινωνίας των εγγεγραμμένων στο Συνέδριο ώστε να χρησιμοποιηθεί σε περίπτωση ιχνηλάτησης επαφών επί επιβεβαιωμένου κρούσματος. </w:t>
      </w:r>
    </w:p>
    <w:p w14:paraId="5632D0D2" w14:textId="77777777" w:rsidR="0032173D" w:rsidRPr="003F7516" w:rsidRDefault="0032173D" w:rsidP="0032173D">
      <w:pPr>
        <w:spacing w:line="360" w:lineRule="auto"/>
        <w:ind w:firstLine="720"/>
        <w:jc w:val="both"/>
        <w:rPr>
          <w:rFonts w:ascii="Times New Roman" w:hAnsi="Times New Roman" w:cs="Times New Roman"/>
          <w:i/>
          <w:sz w:val="28"/>
          <w:szCs w:val="28"/>
        </w:rPr>
      </w:pPr>
      <w:r w:rsidRPr="003F7516">
        <w:rPr>
          <w:rFonts w:ascii="Times New Roman" w:hAnsi="Times New Roman" w:cs="Times New Roman"/>
          <w:i/>
          <w:sz w:val="28"/>
          <w:szCs w:val="28"/>
          <w:u w:val="single"/>
        </w:rPr>
        <w:t xml:space="preserve">Ο αριθμός των συνέδρων με φυσική παρουσία (μόνο πλήρως εμβολιασμένοι ή νοσήσαντες το τελευταίο εξάμηνο) περιορίζεται με βάση τη χωρητικότητα της αίθουσας του συνεδρίου μέχρι ποσοστού πληρότητας ογδόντα τοις εκατό (80%) και με κατάλληλη ταξιθεσία ώστε να εξασφαλίζεται η μέγιστη δυνατή απόσταση μεταξύ των συμμετεχόντων. </w:t>
      </w:r>
      <w:r w:rsidRPr="003F7516">
        <w:rPr>
          <w:rFonts w:ascii="Times New Roman" w:hAnsi="Times New Roman" w:cs="Times New Roman"/>
          <w:b/>
          <w:i/>
          <w:sz w:val="28"/>
          <w:szCs w:val="28"/>
          <w:u w:val="single"/>
        </w:rPr>
        <w:t>Οι ανεμβολίαστοι σύνεδροι δύνανται να παρακολουθούν το συνέδριο διαδικτυακά»</w:t>
      </w:r>
      <w:r w:rsidRPr="003F7516">
        <w:rPr>
          <w:rFonts w:ascii="Times New Roman" w:hAnsi="Times New Roman" w:cs="Times New Roman"/>
          <w:i/>
          <w:sz w:val="28"/>
          <w:szCs w:val="28"/>
        </w:rPr>
        <w:t xml:space="preserve">. </w:t>
      </w:r>
    </w:p>
    <w:p w14:paraId="7681F60E"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 xml:space="preserve">Εκ των ανωτέρω προκύπτει ότι πριν τη διεξαγωγή της Γενικής Συνέλευσης της 6/10/2021, θα πρέπει να έχετε προνοήσει για τη συμμετοχή σε αυτήν των ανεμβολίαστων ατόμων ή τυχόν υπεράριθμων βάσει του περιορισμού στη χωρητικότητα της </w:t>
      </w:r>
      <w:r>
        <w:rPr>
          <w:rFonts w:ascii="Times New Roman" w:hAnsi="Times New Roman" w:cs="Times New Roman"/>
          <w:sz w:val="28"/>
          <w:szCs w:val="28"/>
        </w:rPr>
        <w:t xml:space="preserve">αίθουσας αλλά και για τη συμμετοχή των συναδέλφων μας που ανήκουν στις ευπαθείς ομάδες και οι οποίοι εξ ορισμού δεν μπορούν να συμμετάσχουν στη διά ζώσης Γενική Συνέλευση. </w:t>
      </w:r>
      <w:r w:rsidRPr="003F7516">
        <w:rPr>
          <w:rFonts w:ascii="Times New Roman" w:hAnsi="Times New Roman" w:cs="Times New Roman"/>
          <w:sz w:val="28"/>
          <w:szCs w:val="28"/>
        </w:rPr>
        <w:t>Τέτοια πρόνοια όμως από εσάς δεν υπάρχει. Σε κάθε περίπτωση θα έπρεπε όχι μόνο να έχει υπάρξει αλλά και να έχει ανακοινωθεί στα μέλη σας, εμβολιασμένους και μη, διότι θα πρέπει να γνωρίζουν περί της δυνατότητάς τους συμμετοχής αλλά και του τρόπου ή πρωτοκόλλου που θα ακολουθήσουν.</w:t>
      </w:r>
    </w:p>
    <w:p w14:paraId="72C97B42"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 xml:space="preserve">Εξάλλου άλλος τρόπος συμμετοχής, δηλαδή άλλος τρόπος τήρησης υγειονομικών πρωτοκόλλων (π.χ. διενέργεια </w:t>
      </w:r>
      <w:r w:rsidRPr="003F7516">
        <w:rPr>
          <w:rFonts w:ascii="Times New Roman" w:hAnsi="Times New Roman" w:cs="Times New Roman"/>
          <w:sz w:val="28"/>
          <w:szCs w:val="28"/>
          <w:lang w:val="en-US"/>
        </w:rPr>
        <w:t>rapid</w:t>
      </w:r>
      <w:r w:rsidRPr="003F7516">
        <w:rPr>
          <w:rFonts w:ascii="Times New Roman" w:hAnsi="Times New Roman" w:cs="Times New Roman"/>
          <w:sz w:val="28"/>
          <w:szCs w:val="28"/>
        </w:rPr>
        <w:t xml:space="preserve"> </w:t>
      </w:r>
      <w:r w:rsidRPr="003F7516">
        <w:rPr>
          <w:rFonts w:ascii="Times New Roman" w:hAnsi="Times New Roman" w:cs="Times New Roman"/>
          <w:sz w:val="28"/>
          <w:szCs w:val="28"/>
          <w:lang w:val="en-US"/>
        </w:rPr>
        <w:t>tests</w:t>
      </w:r>
      <w:r w:rsidRPr="003F7516">
        <w:rPr>
          <w:rFonts w:ascii="Times New Roman" w:hAnsi="Times New Roman" w:cs="Times New Roman"/>
          <w:sz w:val="28"/>
          <w:szCs w:val="28"/>
        </w:rPr>
        <w:t>) δεν προβλέπεται και η τήρηση οποιασδήποτε άλλης διαδικασίας, επισύρει τόσο στους συμμετέχοντες όσο και στους διοργανωτές διοικητικές και ποινικές κυρώσεις.</w:t>
      </w:r>
    </w:p>
    <w:p w14:paraId="368A7CB4"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lastRenderedPageBreak/>
        <w:tab/>
        <w:t>Ο δε αποκλεισμός  από τη Γενική Συνέλευση (λόγω μη πρόβλεψης συμμετοχής με ηλεκτρονικά μέσα) των ανεμβολίαστων ή υπεράριθμων τυχόν διά ζώσης ευρισκομένων  μελών σας, όχι μόνο δεν είναι σύμφωνος με τους ορισμούς της ανωτέρω ΚΥΑ αλλά επιπλέον στερεί τους τελευταίους από το συνταγματικά κατοχυρωμένο δικαίωμά τους να συμμετάσχουν σε αυτήν.</w:t>
      </w:r>
    </w:p>
    <w:p w14:paraId="79DEC441"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Επειδή εκ των ανωτέρω προκύπτει ότι οφείλετε να τηρήσετε αυστηρώς τα πρωτόκολλα και τις διαδικασίες που προβλέπονται στο παράρτημα 10 της υπ’αριθμ. Δ1Αγ/π.ΟΙΚ.60400 ΚΥΑ (ΦΕΚ τ. Β4577/3.10.2021)</w:t>
      </w:r>
    </w:p>
    <w:p w14:paraId="721BDAA9"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Επειδή οφείλετε να εξασφαλίσετε τεχνικά τη συμμετοχή στη Γενική Συνέλευση και των ανεμβολίαστων και τυχόν υπεράριθμων μελών σας, άλλως οι αποφάσεις που θα ληφθούν τυγχάνουν ακυρωτέες ενώ προσβάλλουν την προσωπικότητα καθενός εκ των αποκλειομένων μελών σας.</w:t>
      </w:r>
    </w:p>
    <w:p w14:paraId="31A078B6"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t>Επειδή η συμμετοχή των ανεμβολίαστων δεν μπορεί να γίνει με την τήρηση οποιουδήποτε άλλου πλην του προβλεπόμενου στην ανωτέρω ΚΥΑ υγειονομικού πρωτόκολλου, σε περίπτωση δε παραβίασής του προβλέπονται αυστηρές διοικητικές και ποινικές κυρώσεις.</w:t>
      </w:r>
    </w:p>
    <w:p w14:paraId="7443A692" w14:textId="77777777" w:rsidR="0032173D" w:rsidRPr="003F7516" w:rsidRDefault="0032173D" w:rsidP="0032173D">
      <w:pPr>
        <w:spacing w:line="360" w:lineRule="auto"/>
        <w:jc w:val="center"/>
        <w:rPr>
          <w:rFonts w:ascii="Times New Roman" w:hAnsi="Times New Roman" w:cs="Times New Roman"/>
          <w:b/>
          <w:sz w:val="28"/>
          <w:szCs w:val="28"/>
        </w:rPr>
      </w:pPr>
      <w:r w:rsidRPr="003F7516">
        <w:rPr>
          <w:rFonts w:ascii="Times New Roman" w:hAnsi="Times New Roman" w:cs="Times New Roman"/>
          <w:b/>
          <w:sz w:val="28"/>
          <w:szCs w:val="28"/>
        </w:rPr>
        <w:t>ΓΙΑ ΤΟΥΣ ΛΟΓΟΥΣ ΑΥΤΟΥΣ</w:t>
      </w:r>
    </w:p>
    <w:p w14:paraId="625A21AD"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b/>
          <w:sz w:val="28"/>
          <w:szCs w:val="28"/>
        </w:rPr>
        <w:t xml:space="preserve">ΔΙΑΜΑΡΤΥΡΟΜΑΣΤΕ </w:t>
      </w:r>
      <w:r w:rsidRPr="003F7516">
        <w:rPr>
          <w:rFonts w:ascii="Times New Roman" w:hAnsi="Times New Roman" w:cs="Times New Roman"/>
          <w:sz w:val="28"/>
          <w:szCs w:val="28"/>
        </w:rPr>
        <w:t>για τη συμπεριφορά σας</w:t>
      </w:r>
    </w:p>
    <w:p w14:paraId="36CAE6C1" w14:textId="77777777" w:rsidR="0032173D" w:rsidRPr="003F7516" w:rsidRDefault="0032173D" w:rsidP="0032173D">
      <w:pPr>
        <w:spacing w:line="360" w:lineRule="auto"/>
        <w:jc w:val="both"/>
        <w:rPr>
          <w:rFonts w:ascii="Times New Roman" w:hAnsi="Times New Roman" w:cs="Times New Roman"/>
          <w:sz w:val="28"/>
          <w:szCs w:val="28"/>
        </w:rPr>
      </w:pPr>
      <w:r w:rsidRPr="00F945EF">
        <w:rPr>
          <w:rFonts w:ascii="Times New Roman" w:hAnsi="Times New Roman" w:cs="Times New Roman"/>
          <w:b/>
          <w:sz w:val="28"/>
          <w:szCs w:val="28"/>
        </w:rPr>
        <w:t xml:space="preserve">ΣΑΣ ΚΑΛΟΥΜΕ </w:t>
      </w:r>
      <w:r w:rsidRPr="003F7516">
        <w:rPr>
          <w:rFonts w:ascii="Times New Roman" w:hAnsi="Times New Roman" w:cs="Times New Roman"/>
          <w:sz w:val="28"/>
          <w:szCs w:val="28"/>
        </w:rPr>
        <w:t>όπως τηρήσετε κατά γράμμα τα προβλεπόμενα από την υπ’αριθμ. Δ1Αγ/π.ΟΙΚ.60400 ΚΥΑ (ΦΕΚ τ. Β4577/3.10.2021,</w:t>
      </w:r>
    </w:p>
    <w:p w14:paraId="21034C16"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 xml:space="preserve">Άλλως </w:t>
      </w:r>
      <w:r>
        <w:rPr>
          <w:rFonts w:ascii="Times New Roman" w:hAnsi="Times New Roman" w:cs="Times New Roman"/>
          <w:b/>
          <w:sz w:val="28"/>
          <w:szCs w:val="28"/>
        </w:rPr>
        <w:t>σας</w:t>
      </w:r>
      <w:r w:rsidRPr="00F945EF">
        <w:rPr>
          <w:rFonts w:ascii="Times New Roman" w:hAnsi="Times New Roman" w:cs="Times New Roman"/>
          <w:b/>
          <w:sz w:val="28"/>
          <w:szCs w:val="28"/>
        </w:rPr>
        <w:t xml:space="preserve"> δηλώνουμε</w:t>
      </w:r>
      <w:r w:rsidRPr="003F7516">
        <w:rPr>
          <w:rFonts w:ascii="Times New Roman" w:hAnsi="Times New Roman" w:cs="Times New Roman"/>
          <w:sz w:val="28"/>
          <w:szCs w:val="28"/>
        </w:rPr>
        <w:t xml:space="preserve"> ότι θα προσφύγουμε κατά του κύρους της ληφθησόμενης απόφασης.</w:t>
      </w:r>
    </w:p>
    <w:p w14:paraId="168AB6E5"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lastRenderedPageBreak/>
        <w:tab/>
        <w:t>Αρμόδιος Δικαστικός Επιμελητής παραγγέλλεται να επιδώσει την παρούσα νόμιμα προς το ΝΠΙΔ με την επωνυμία «Ταμείο Υγείας Προσωπικού Εθνικής Τράπεζας», που εδρεύει στην Αθήνα, οδός Σοφοκλέους αρ. 15 και εκπροσωπείται νόμιμα, προς γνώση του και για τις νόμιμες συνέπειες αντιγράφοντας αυτήν ολόκληρη στην έκθεση επιδόσεώς του.</w:t>
      </w:r>
    </w:p>
    <w:p w14:paraId="62972CEE" w14:textId="77777777" w:rsidR="0032173D" w:rsidRPr="003F7516"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t>Αθήνα, 5/10/2021</w:t>
      </w:r>
    </w:p>
    <w:p w14:paraId="5CA39A13" w14:textId="77777777" w:rsidR="0032173D" w:rsidRDefault="0032173D" w:rsidP="0032173D">
      <w:pPr>
        <w:spacing w:line="360" w:lineRule="auto"/>
        <w:jc w:val="both"/>
        <w:rPr>
          <w:rFonts w:ascii="Times New Roman" w:hAnsi="Times New Roman" w:cs="Times New Roman"/>
          <w:sz w:val="28"/>
          <w:szCs w:val="28"/>
        </w:rPr>
      </w:pP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r>
      <w:r w:rsidRPr="003F7516">
        <w:rPr>
          <w:rFonts w:ascii="Times New Roman" w:hAnsi="Times New Roman" w:cs="Times New Roman"/>
          <w:sz w:val="28"/>
          <w:szCs w:val="28"/>
        </w:rPr>
        <w:tab/>
        <w:t>Η Πληρεξούσια Δικηγόρος</w:t>
      </w:r>
    </w:p>
    <w:p w14:paraId="0B5AAF29" w14:textId="77777777" w:rsidR="0032173D" w:rsidRPr="00F945EF" w:rsidRDefault="0032173D" w:rsidP="0032173D">
      <w:pPr>
        <w:spacing w:before="120" w:after="120" w:line="360" w:lineRule="auto"/>
        <w:ind w:firstLine="720"/>
        <w:contextualSpacing/>
        <w:jc w:val="both"/>
        <w:rPr>
          <w:rFonts w:ascii="Times New Roman" w:eastAsia="Times New Roman" w:hAnsi="Times New Roman" w:cs="Times New Roman"/>
          <w:color w:val="000000"/>
          <w:spacing w:val="-2"/>
          <w:sz w:val="28"/>
          <w:szCs w:val="28"/>
          <w:lang w:eastAsia="el-GR"/>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45EF">
        <w:rPr>
          <w:rFonts w:ascii="Times New Roman" w:eastAsia="Times New Roman" w:hAnsi="Times New Roman" w:cs="Times New Roman"/>
          <w:color w:val="000000"/>
          <w:spacing w:val="-2"/>
          <w:sz w:val="28"/>
          <w:szCs w:val="28"/>
          <w:lang w:eastAsia="el-GR"/>
        </w:rPr>
        <w:tab/>
      </w:r>
    </w:p>
    <w:p w14:paraId="30FE6CB8" w14:textId="77777777" w:rsidR="0032173D" w:rsidRPr="00F945EF" w:rsidRDefault="0032173D" w:rsidP="0032173D">
      <w:pPr>
        <w:spacing w:after="0" w:line="240" w:lineRule="auto"/>
        <w:ind w:left="567" w:right="-567"/>
        <w:contextualSpacing/>
        <w:jc w:val="center"/>
        <w:rPr>
          <w:rFonts w:ascii="Times New Roman" w:eastAsia="Calibri" w:hAnsi="Times New Roman" w:cs="Times New Roman"/>
          <w:b/>
          <w:i/>
          <w:sz w:val="28"/>
          <w:szCs w:val="28"/>
          <w:lang w:eastAsia="el-GR"/>
        </w:rPr>
      </w:pPr>
      <w:r w:rsidRPr="00F945EF">
        <w:rPr>
          <w:rFonts w:ascii="Times New Roman" w:eastAsia="Times New Roman" w:hAnsi="Times New Roman" w:cs="Times New Roman"/>
          <w:color w:val="000000"/>
          <w:spacing w:val="-2"/>
          <w:sz w:val="28"/>
          <w:szCs w:val="28"/>
          <w:lang w:eastAsia="el-GR"/>
        </w:rPr>
        <w:tab/>
      </w:r>
      <w:r w:rsidRPr="00F945EF">
        <w:rPr>
          <w:rFonts w:ascii="Times New Roman" w:eastAsia="Times New Roman" w:hAnsi="Times New Roman" w:cs="Times New Roman"/>
          <w:color w:val="000000"/>
          <w:spacing w:val="-2"/>
          <w:sz w:val="28"/>
          <w:szCs w:val="28"/>
          <w:lang w:eastAsia="el-GR"/>
        </w:rPr>
        <w:tab/>
      </w:r>
      <w:r w:rsidRPr="00F945EF">
        <w:rPr>
          <w:rFonts w:ascii="Times New Roman" w:eastAsia="Times New Roman" w:hAnsi="Times New Roman" w:cs="Times New Roman"/>
          <w:color w:val="000000"/>
          <w:spacing w:val="-2"/>
          <w:sz w:val="28"/>
          <w:szCs w:val="28"/>
          <w:lang w:eastAsia="el-GR"/>
        </w:rPr>
        <w:tab/>
      </w:r>
      <w:r w:rsidRPr="00F945EF">
        <w:rPr>
          <w:rFonts w:ascii="Times New Roman" w:eastAsia="Times New Roman" w:hAnsi="Times New Roman" w:cs="Times New Roman"/>
          <w:color w:val="000000"/>
          <w:spacing w:val="-2"/>
          <w:sz w:val="28"/>
          <w:szCs w:val="28"/>
          <w:lang w:eastAsia="el-GR"/>
        </w:rPr>
        <w:tab/>
      </w:r>
      <w:r w:rsidRPr="00F945EF">
        <w:rPr>
          <w:rFonts w:ascii="Times New Roman" w:eastAsia="Times New Roman" w:hAnsi="Times New Roman" w:cs="Times New Roman"/>
          <w:color w:val="000000"/>
          <w:spacing w:val="-2"/>
          <w:sz w:val="28"/>
          <w:szCs w:val="28"/>
          <w:lang w:eastAsia="el-GR"/>
        </w:rPr>
        <w:tab/>
      </w:r>
      <w:r w:rsidRPr="00F945EF">
        <w:rPr>
          <w:rFonts w:ascii="Times New Roman" w:eastAsia="Calibri" w:hAnsi="Times New Roman" w:cs="Times New Roman"/>
          <w:b/>
          <w:i/>
          <w:sz w:val="28"/>
          <w:szCs w:val="28"/>
          <w:lang w:eastAsia="el-GR"/>
        </w:rPr>
        <w:t xml:space="preserve">Παρασκευή Πολιτάκη </w:t>
      </w:r>
    </w:p>
    <w:p w14:paraId="2B9DAADB" w14:textId="77777777" w:rsidR="0032173D" w:rsidRPr="00F945EF" w:rsidRDefault="0032173D" w:rsidP="0032173D">
      <w:pPr>
        <w:spacing w:after="0" w:line="240" w:lineRule="auto"/>
        <w:ind w:left="3447" w:right="-567" w:firstLine="153"/>
        <w:contextualSpacing/>
        <w:jc w:val="center"/>
        <w:rPr>
          <w:rFonts w:ascii="Times New Roman" w:eastAsia="Calibri" w:hAnsi="Times New Roman" w:cs="Times New Roman"/>
          <w:b/>
          <w:i/>
          <w:sz w:val="28"/>
          <w:szCs w:val="28"/>
          <w:lang w:eastAsia="el-GR"/>
        </w:rPr>
      </w:pPr>
      <w:r w:rsidRPr="00F945EF">
        <w:rPr>
          <w:rFonts w:ascii="Times New Roman" w:eastAsia="Calibri" w:hAnsi="Times New Roman" w:cs="Times New Roman"/>
          <w:b/>
          <w:i/>
          <w:sz w:val="28"/>
          <w:szCs w:val="28"/>
          <w:lang w:eastAsia="el-GR"/>
        </w:rPr>
        <w:t>(Α.Μ. Δ.Σ.Α. 19919)</w:t>
      </w:r>
    </w:p>
    <w:p w14:paraId="5AB06F7F" w14:textId="77777777" w:rsidR="0032173D" w:rsidRPr="00F945EF" w:rsidRDefault="0032173D" w:rsidP="0032173D">
      <w:pPr>
        <w:spacing w:after="0" w:line="240" w:lineRule="auto"/>
        <w:ind w:left="4167" w:right="-567" w:firstLine="153"/>
        <w:contextualSpacing/>
        <w:jc w:val="center"/>
        <w:rPr>
          <w:rFonts w:ascii="Times New Roman" w:eastAsia="Times New Roman" w:hAnsi="Times New Roman" w:cs="Times New Roman"/>
          <w:i/>
          <w:lang w:eastAsia="el-GR"/>
        </w:rPr>
      </w:pPr>
      <w:r w:rsidRPr="00F945EF">
        <w:rPr>
          <w:rFonts w:ascii="Times New Roman" w:eastAsia="Times New Roman" w:hAnsi="Times New Roman" w:cs="Times New Roman"/>
          <w:i/>
          <w:lang w:eastAsia="el-GR"/>
        </w:rPr>
        <w:t>Πατησίων αρ. 52  – ΑΘΗΝΑ</w:t>
      </w:r>
    </w:p>
    <w:p w14:paraId="3DB2301B" w14:textId="77777777" w:rsidR="0032173D" w:rsidRPr="00F945EF" w:rsidRDefault="0032173D" w:rsidP="0032173D">
      <w:pPr>
        <w:spacing w:after="0" w:line="240" w:lineRule="auto"/>
        <w:ind w:left="4167" w:right="-567" w:firstLine="153"/>
        <w:contextualSpacing/>
        <w:rPr>
          <w:rFonts w:ascii="Times New Roman" w:eastAsia="Times New Roman" w:hAnsi="Times New Roman" w:cs="Times New Roman"/>
          <w:i/>
          <w:lang w:eastAsia="el-GR"/>
        </w:rPr>
      </w:pPr>
      <w:r w:rsidRPr="00F945EF">
        <w:rPr>
          <w:rFonts w:ascii="Times New Roman" w:eastAsia="Times New Roman" w:hAnsi="Times New Roman" w:cs="Times New Roman"/>
          <w:i/>
          <w:lang w:eastAsia="el-GR"/>
        </w:rPr>
        <w:t>ΑΦΜ 047566490 Δ.Ο.Υ  Δ΄ Αθηνών</w:t>
      </w:r>
    </w:p>
    <w:p w14:paraId="77EC54E5" w14:textId="77777777" w:rsidR="0032173D" w:rsidRPr="00F945EF" w:rsidRDefault="0032173D" w:rsidP="0032173D">
      <w:pPr>
        <w:spacing w:after="0" w:line="240" w:lineRule="auto"/>
        <w:ind w:left="3447" w:right="-567" w:firstLine="153"/>
        <w:contextualSpacing/>
        <w:jc w:val="center"/>
        <w:rPr>
          <w:rFonts w:ascii="Times New Roman" w:eastAsia="Times New Roman" w:hAnsi="Times New Roman" w:cs="Times New Roman"/>
          <w:i/>
          <w:lang w:val="en-US" w:eastAsia="el-GR"/>
        </w:rPr>
      </w:pPr>
      <w:r w:rsidRPr="00F945EF">
        <w:rPr>
          <w:rFonts w:ascii="Times New Roman" w:eastAsia="Times New Roman" w:hAnsi="Times New Roman" w:cs="Times New Roman"/>
          <w:i/>
          <w:lang w:eastAsia="el-GR"/>
        </w:rPr>
        <w:t>τηλ</w:t>
      </w:r>
      <w:r w:rsidRPr="00F945EF">
        <w:rPr>
          <w:rFonts w:ascii="Times New Roman" w:eastAsia="Times New Roman" w:hAnsi="Times New Roman" w:cs="Times New Roman"/>
          <w:i/>
          <w:lang w:val="en-US" w:eastAsia="el-GR"/>
        </w:rPr>
        <w:t>: 210 – 6420302, 6932 – 874134</w:t>
      </w:r>
    </w:p>
    <w:p w14:paraId="4081D445" w14:textId="77777777" w:rsidR="0032173D" w:rsidRPr="00F945EF" w:rsidRDefault="0032173D" w:rsidP="0032173D">
      <w:pPr>
        <w:spacing w:after="0" w:line="240" w:lineRule="auto"/>
        <w:ind w:left="3294" w:right="-567" w:firstLine="153"/>
        <w:contextualSpacing/>
        <w:jc w:val="center"/>
        <w:rPr>
          <w:rFonts w:ascii="Times New Roman" w:eastAsia="Times New Roman" w:hAnsi="Times New Roman" w:cs="Times New Roman"/>
          <w:i/>
          <w:lang w:val="en-US" w:eastAsia="el-GR"/>
        </w:rPr>
      </w:pPr>
      <w:r w:rsidRPr="00F945EF">
        <w:rPr>
          <w:rFonts w:ascii="Times New Roman" w:eastAsia="Times New Roman" w:hAnsi="Times New Roman" w:cs="Times New Roman"/>
          <w:i/>
          <w:lang w:val="en-US" w:eastAsia="el-GR"/>
        </w:rPr>
        <w:t>Fax: 211 012 2213</w:t>
      </w:r>
    </w:p>
    <w:p w14:paraId="4FB9374D" w14:textId="77777777" w:rsidR="0032173D" w:rsidRPr="00F945EF" w:rsidRDefault="0032173D" w:rsidP="0032173D">
      <w:pPr>
        <w:spacing w:before="120" w:after="120" w:line="360" w:lineRule="auto"/>
        <w:ind w:left="2880" w:firstLine="720"/>
        <w:contextualSpacing/>
        <w:jc w:val="center"/>
        <w:rPr>
          <w:rFonts w:ascii="Times New Roman" w:eastAsia="Times New Roman" w:hAnsi="Times New Roman" w:cs="Times New Roman"/>
          <w:b/>
          <w:bCs/>
          <w:lang w:val="en-US" w:eastAsia="el-GR"/>
        </w:rPr>
      </w:pPr>
      <w:r w:rsidRPr="00F945EF">
        <w:rPr>
          <w:rFonts w:ascii="Times New Roman" w:eastAsia="Times New Roman" w:hAnsi="Times New Roman" w:cs="Times New Roman"/>
          <w:i/>
          <w:lang w:val="en-US" w:eastAsia="el-GR"/>
        </w:rPr>
        <w:t xml:space="preserve">         e-mail: </w:t>
      </w:r>
      <w:hyperlink r:id="rId12" w:history="1">
        <w:r w:rsidRPr="00F945EF">
          <w:rPr>
            <w:rFonts w:ascii="Times New Roman" w:eastAsia="Times New Roman" w:hAnsi="Times New Roman" w:cs="Times New Roman"/>
            <w:i/>
            <w:color w:val="0563C1"/>
            <w:u w:val="single"/>
            <w:lang w:val="en-US" w:eastAsia="el-GR"/>
          </w:rPr>
          <w:t>politaki@greeklaw.eu</w:t>
        </w:r>
      </w:hyperlink>
    </w:p>
    <w:p w14:paraId="7B2FB659" w14:textId="5351FA43" w:rsidR="005E2B8C" w:rsidRPr="0032173D" w:rsidRDefault="002016E0" w:rsidP="005E2B8C">
      <w:pPr>
        <w:pStyle w:val="1"/>
        <w:jc w:val="center"/>
        <w:rPr>
          <w:rFonts w:ascii="Times New Roman" w:hAnsi="Times New Roman" w:cs="Times New Roman"/>
          <w:b w:val="0"/>
          <w:sz w:val="28"/>
          <w:szCs w:val="28"/>
          <w:lang w:val="en-US"/>
        </w:rPr>
      </w:pPr>
      <w:r w:rsidRPr="0032173D">
        <w:rPr>
          <w:rFonts w:ascii="Times New Roman" w:hAnsi="Times New Roman" w:cs="Times New Roman"/>
          <w:sz w:val="28"/>
          <w:szCs w:val="28"/>
          <w:lang w:val="en-US"/>
        </w:rPr>
        <w:t xml:space="preserve">       </w:t>
      </w:r>
      <w:r w:rsidR="00703FAC" w:rsidRPr="0032173D">
        <w:rPr>
          <w:rFonts w:ascii="Times New Roman" w:hAnsi="Times New Roman" w:cs="Times New Roman"/>
          <w:sz w:val="28"/>
          <w:szCs w:val="28"/>
          <w:lang w:val="en-US"/>
        </w:rPr>
        <w:t xml:space="preserve">        </w:t>
      </w:r>
    </w:p>
    <w:p w14:paraId="167032EF" w14:textId="33329A7B" w:rsidR="00C02BDC" w:rsidRPr="0032173D" w:rsidRDefault="00C02BDC" w:rsidP="005852C9">
      <w:pPr>
        <w:rPr>
          <w:rFonts w:ascii="Times New Roman" w:hAnsi="Times New Roman" w:cs="Times New Roman"/>
          <w:b/>
          <w:sz w:val="28"/>
          <w:szCs w:val="28"/>
          <w:lang w:val="en-US"/>
        </w:rPr>
      </w:pPr>
    </w:p>
    <w:sectPr w:rsidR="00C02BDC" w:rsidRPr="0032173D" w:rsidSect="00723191">
      <w:footerReference w:type="default" r:id="rId13"/>
      <w:pgSz w:w="11906" w:h="16838"/>
      <w:pgMar w:top="1134" w:right="180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277B" w14:textId="77777777" w:rsidR="00B73CA4" w:rsidRDefault="00B73CA4" w:rsidP="004C0451">
      <w:pPr>
        <w:spacing w:after="0" w:line="240" w:lineRule="auto"/>
      </w:pPr>
      <w:r>
        <w:separator/>
      </w:r>
    </w:p>
  </w:endnote>
  <w:endnote w:type="continuationSeparator" w:id="0">
    <w:p w14:paraId="2FDAA40B" w14:textId="77777777" w:rsidR="00B73CA4" w:rsidRDefault="00B73CA4" w:rsidP="004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935813"/>
      <w:docPartObj>
        <w:docPartGallery w:val="Page Numbers (Bottom of Page)"/>
        <w:docPartUnique/>
      </w:docPartObj>
    </w:sdtPr>
    <w:sdtEndPr/>
    <w:sdtContent>
      <w:p w14:paraId="6E5D2BD3" w14:textId="77777777" w:rsidR="004C0451" w:rsidRDefault="004C0451">
        <w:pPr>
          <w:pStyle w:val="a4"/>
          <w:jc w:val="center"/>
        </w:pPr>
        <w:r>
          <w:fldChar w:fldCharType="begin"/>
        </w:r>
        <w:r>
          <w:instrText>PAGE   \* MERGEFORMAT</w:instrText>
        </w:r>
        <w:r>
          <w:fldChar w:fldCharType="separate"/>
        </w:r>
        <w:r w:rsidR="001A454F">
          <w:rPr>
            <w:noProof/>
          </w:rPr>
          <w:t>1</w:t>
        </w:r>
        <w:r>
          <w:fldChar w:fldCharType="end"/>
        </w:r>
      </w:p>
    </w:sdtContent>
  </w:sdt>
  <w:p w14:paraId="076732C5" w14:textId="77777777" w:rsidR="004C0451" w:rsidRDefault="004C0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5FC2" w14:textId="77777777" w:rsidR="00B73CA4" w:rsidRDefault="00B73CA4" w:rsidP="004C0451">
      <w:pPr>
        <w:spacing w:after="0" w:line="240" w:lineRule="auto"/>
      </w:pPr>
      <w:r>
        <w:separator/>
      </w:r>
    </w:p>
  </w:footnote>
  <w:footnote w:type="continuationSeparator" w:id="0">
    <w:p w14:paraId="22144C2F" w14:textId="77777777" w:rsidR="00B73CA4" w:rsidRDefault="00B73CA4" w:rsidP="004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5B"/>
    <w:multiLevelType w:val="hybridMultilevel"/>
    <w:tmpl w:val="CFC8C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7E338E4"/>
    <w:multiLevelType w:val="hybridMultilevel"/>
    <w:tmpl w:val="89005456"/>
    <w:lvl w:ilvl="0" w:tplc="B6C63AA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94C5971"/>
    <w:multiLevelType w:val="hybridMultilevel"/>
    <w:tmpl w:val="0DF49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12A64"/>
    <w:multiLevelType w:val="hybridMultilevel"/>
    <w:tmpl w:val="31F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E431D"/>
    <w:multiLevelType w:val="hybridMultilevel"/>
    <w:tmpl w:val="E28213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2F24E78"/>
    <w:multiLevelType w:val="hybridMultilevel"/>
    <w:tmpl w:val="49908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605625"/>
    <w:multiLevelType w:val="hybridMultilevel"/>
    <w:tmpl w:val="9C3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3212A"/>
    <w:multiLevelType w:val="hybridMultilevel"/>
    <w:tmpl w:val="223CD7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DC"/>
    <w:rsid w:val="00027BC1"/>
    <w:rsid w:val="000640E9"/>
    <w:rsid w:val="000846D0"/>
    <w:rsid w:val="000E3A7C"/>
    <w:rsid w:val="000F7EA4"/>
    <w:rsid w:val="001510C3"/>
    <w:rsid w:val="00153AF2"/>
    <w:rsid w:val="001570ED"/>
    <w:rsid w:val="00187D88"/>
    <w:rsid w:val="001A454F"/>
    <w:rsid w:val="002016E0"/>
    <w:rsid w:val="00254334"/>
    <w:rsid w:val="002C26A5"/>
    <w:rsid w:val="002E0DF1"/>
    <w:rsid w:val="002F32D9"/>
    <w:rsid w:val="00313E66"/>
    <w:rsid w:val="0032173D"/>
    <w:rsid w:val="003C44B3"/>
    <w:rsid w:val="003F58BD"/>
    <w:rsid w:val="00400217"/>
    <w:rsid w:val="00431966"/>
    <w:rsid w:val="004744F5"/>
    <w:rsid w:val="0048393D"/>
    <w:rsid w:val="004873A1"/>
    <w:rsid w:val="004A24DD"/>
    <w:rsid w:val="004C0451"/>
    <w:rsid w:val="004C20AB"/>
    <w:rsid w:val="004D013D"/>
    <w:rsid w:val="005178F2"/>
    <w:rsid w:val="00583968"/>
    <w:rsid w:val="005852C9"/>
    <w:rsid w:val="00587080"/>
    <w:rsid w:val="005C2D3F"/>
    <w:rsid w:val="005C41BA"/>
    <w:rsid w:val="005E2B8C"/>
    <w:rsid w:val="00601A0D"/>
    <w:rsid w:val="00615078"/>
    <w:rsid w:val="006B7D02"/>
    <w:rsid w:val="006C438B"/>
    <w:rsid w:val="00703FAC"/>
    <w:rsid w:val="00713BB8"/>
    <w:rsid w:val="00723191"/>
    <w:rsid w:val="00740216"/>
    <w:rsid w:val="00751809"/>
    <w:rsid w:val="007778D3"/>
    <w:rsid w:val="007F1EC0"/>
    <w:rsid w:val="008216A6"/>
    <w:rsid w:val="008220CB"/>
    <w:rsid w:val="00844EEC"/>
    <w:rsid w:val="00861A50"/>
    <w:rsid w:val="008937A8"/>
    <w:rsid w:val="008A051D"/>
    <w:rsid w:val="008E7DF3"/>
    <w:rsid w:val="0092337E"/>
    <w:rsid w:val="00925A03"/>
    <w:rsid w:val="00972FE3"/>
    <w:rsid w:val="00983368"/>
    <w:rsid w:val="00A95B0A"/>
    <w:rsid w:val="00AA15A5"/>
    <w:rsid w:val="00AA41A7"/>
    <w:rsid w:val="00AA7047"/>
    <w:rsid w:val="00AB74AC"/>
    <w:rsid w:val="00B246F9"/>
    <w:rsid w:val="00B402DB"/>
    <w:rsid w:val="00B577CB"/>
    <w:rsid w:val="00B73CA4"/>
    <w:rsid w:val="00B7517C"/>
    <w:rsid w:val="00BA2987"/>
    <w:rsid w:val="00C02BDC"/>
    <w:rsid w:val="00C25D28"/>
    <w:rsid w:val="00C2762F"/>
    <w:rsid w:val="00C63E2E"/>
    <w:rsid w:val="00C762B5"/>
    <w:rsid w:val="00CC28A0"/>
    <w:rsid w:val="00CD2CA0"/>
    <w:rsid w:val="00CD7482"/>
    <w:rsid w:val="00CF47E3"/>
    <w:rsid w:val="00D20493"/>
    <w:rsid w:val="00D8280C"/>
    <w:rsid w:val="00E37F4F"/>
    <w:rsid w:val="00E67CB5"/>
    <w:rsid w:val="00E84EF8"/>
    <w:rsid w:val="00EC6DF6"/>
    <w:rsid w:val="00ED4604"/>
    <w:rsid w:val="00ED4CA6"/>
    <w:rsid w:val="00EE53AA"/>
    <w:rsid w:val="00EF6139"/>
    <w:rsid w:val="00F45FC8"/>
    <w:rsid w:val="00F72C1E"/>
    <w:rsid w:val="00F80F7D"/>
    <w:rsid w:val="00F94D97"/>
    <w:rsid w:val="00FB7104"/>
    <w:rsid w:val="00FC6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0B916"/>
  <w15:docId w15:val="{A3F41D23-6292-4AA0-B7BA-AC1C7B4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016E0"/>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451"/>
    <w:pPr>
      <w:tabs>
        <w:tab w:val="center" w:pos="4680"/>
        <w:tab w:val="right" w:pos="9360"/>
      </w:tabs>
      <w:spacing w:after="0" w:line="240" w:lineRule="auto"/>
    </w:pPr>
  </w:style>
  <w:style w:type="character" w:customStyle="1" w:styleId="Char">
    <w:name w:val="Κεφαλίδα Char"/>
    <w:basedOn w:val="a0"/>
    <w:link w:val="a3"/>
    <w:uiPriority w:val="99"/>
    <w:rsid w:val="004C0451"/>
  </w:style>
  <w:style w:type="paragraph" w:styleId="a4">
    <w:name w:val="footer"/>
    <w:basedOn w:val="a"/>
    <w:link w:val="Char0"/>
    <w:uiPriority w:val="99"/>
    <w:unhideWhenUsed/>
    <w:rsid w:val="004C0451"/>
    <w:pPr>
      <w:tabs>
        <w:tab w:val="center" w:pos="4680"/>
        <w:tab w:val="right" w:pos="9360"/>
      </w:tabs>
      <w:spacing w:after="0" w:line="240" w:lineRule="auto"/>
    </w:pPr>
  </w:style>
  <w:style w:type="character" w:customStyle="1" w:styleId="Char0">
    <w:name w:val="Υποσέλιδο Char"/>
    <w:basedOn w:val="a0"/>
    <w:link w:val="a4"/>
    <w:uiPriority w:val="99"/>
    <w:rsid w:val="004C0451"/>
  </w:style>
  <w:style w:type="character" w:styleId="-">
    <w:name w:val="Hyperlink"/>
    <w:basedOn w:val="a0"/>
    <w:unhideWhenUsed/>
    <w:rsid w:val="00AA15A5"/>
    <w:rPr>
      <w:color w:val="0000FF" w:themeColor="hyperlink"/>
      <w:u w:val="single"/>
    </w:rPr>
  </w:style>
  <w:style w:type="paragraph" w:styleId="a5">
    <w:name w:val="List Paragraph"/>
    <w:basedOn w:val="a"/>
    <w:uiPriority w:val="34"/>
    <w:qFormat/>
    <w:rsid w:val="00AA15A5"/>
    <w:pPr>
      <w:ind w:left="720"/>
      <w:contextualSpacing/>
    </w:pPr>
  </w:style>
  <w:style w:type="character" w:customStyle="1" w:styleId="1Char">
    <w:name w:val="Επικεφαλίδα 1 Char"/>
    <w:basedOn w:val="a0"/>
    <w:link w:val="1"/>
    <w:rsid w:val="002016E0"/>
    <w:rPr>
      <w:rFonts w:ascii="Arial" w:eastAsia="Times New Roman" w:hAnsi="Arial" w:cs="Arial"/>
      <w:b/>
      <w:bCs/>
      <w:kern w:val="32"/>
      <w:sz w:val="32"/>
      <w:szCs w:val="32"/>
      <w:lang w:eastAsia="el-GR"/>
    </w:rPr>
  </w:style>
  <w:style w:type="paragraph" w:styleId="a6">
    <w:name w:val="Balloon Text"/>
    <w:basedOn w:val="a"/>
    <w:link w:val="Char1"/>
    <w:uiPriority w:val="99"/>
    <w:semiHidden/>
    <w:unhideWhenUsed/>
    <w:rsid w:val="003F58B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3F58BD"/>
    <w:rPr>
      <w:rFonts w:ascii="Segoe UI" w:hAnsi="Segoe UI" w:cs="Segoe UI"/>
      <w:sz w:val="18"/>
      <w:szCs w:val="18"/>
    </w:rPr>
  </w:style>
  <w:style w:type="paragraph" w:customStyle="1" w:styleId="xxmsonormal">
    <w:name w:val="x_xmsonormal"/>
    <w:basedOn w:val="a"/>
    <w:uiPriority w:val="99"/>
    <w:rsid w:val="00FC6811"/>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3479">
      <w:bodyDiv w:val="1"/>
      <w:marLeft w:val="0"/>
      <w:marRight w:val="0"/>
      <w:marTop w:val="0"/>
      <w:marBottom w:val="0"/>
      <w:divBdr>
        <w:top w:val="none" w:sz="0" w:space="0" w:color="auto"/>
        <w:left w:val="none" w:sz="0" w:space="0" w:color="auto"/>
        <w:bottom w:val="none" w:sz="0" w:space="0" w:color="auto"/>
        <w:right w:val="none" w:sz="0" w:space="0" w:color="auto"/>
      </w:divBdr>
    </w:div>
    <w:div w:id="1762413461">
      <w:bodyDiv w:val="1"/>
      <w:marLeft w:val="0"/>
      <w:marRight w:val="0"/>
      <w:marTop w:val="0"/>
      <w:marBottom w:val="0"/>
      <w:divBdr>
        <w:top w:val="none" w:sz="0" w:space="0" w:color="auto"/>
        <w:left w:val="none" w:sz="0" w:space="0" w:color="auto"/>
        <w:bottom w:val="none" w:sz="0" w:space="0" w:color="auto"/>
        <w:right w:val="none" w:sz="0" w:space="0" w:color="auto"/>
      </w:divBdr>
    </w:div>
    <w:div w:id="1991789803">
      <w:bodyDiv w:val="1"/>
      <w:marLeft w:val="0"/>
      <w:marRight w:val="0"/>
      <w:marTop w:val="0"/>
      <w:marBottom w:val="0"/>
      <w:divBdr>
        <w:top w:val="none" w:sz="0" w:space="0" w:color="auto"/>
        <w:left w:val="none" w:sz="0" w:space="0" w:color="auto"/>
        <w:bottom w:val="none" w:sz="0" w:space="0" w:color="auto"/>
        <w:right w:val="none" w:sz="0" w:space="0" w:color="auto"/>
      </w:divBdr>
    </w:div>
    <w:div w:id="21073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taki@greeklaw.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tate@otene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tate@nbg.gr" TargetMode="External"/><Relationship Id="rId4" Type="http://schemas.openxmlformats.org/officeDocument/2006/relationships/settings" Target="settings.xml"/><Relationship Id="rId9" Type="http://schemas.openxmlformats.org/officeDocument/2006/relationships/hyperlink" Target="http://www.sytate.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87FD-3695-4168-9F6E-B073018A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9535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Paraskevi Politaki</dc:creator>
  <cp:lastModifiedBy>Sytate1</cp:lastModifiedBy>
  <cp:revision>3</cp:revision>
  <cp:lastPrinted>2021-10-05T12:14:00Z</cp:lastPrinted>
  <dcterms:created xsi:type="dcterms:W3CDTF">2021-10-07T08:32:00Z</dcterms:created>
  <dcterms:modified xsi:type="dcterms:W3CDTF">2021-10-07T08:32:00Z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BANK\e27232</vt:lpwstr>
  </property>
  <property fmtid="{D5CDD505-2E9C-101B-9397-08002B2CF9AE}" pid="4" name="DLPManualFileClassificationLastModificationDate">
    <vt:lpwstr>1632896291</vt:lpwstr>
  </property>
  <property fmtid="{D5CDD505-2E9C-101B-9397-08002B2CF9AE}" pid="5" name="DLPManualFileClassificationVersion">
    <vt:lpwstr>10.0.300.68</vt:lpwstr>
  </property>
</Properties>
</file>